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85DA1" w14:textId="77777777" w:rsidR="008A58A9" w:rsidRDefault="008A58A9" w:rsidP="002A07CF">
      <w:pPr>
        <w:spacing w:line="276" w:lineRule="auto"/>
        <w:jc w:val="both"/>
        <w:rPr>
          <w:sz w:val="22"/>
          <w:szCs w:val="22"/>
        </w:rPr>
      </w:pPr>
      <w:bookmarkStart w:id="0" w:name="_GoBack"/>
      <w:bookmarkEnd w:id="0"/>
    </w:p>
    <w:p w14:paraId="0D0CCF2B" w14:textId="77777777" w:rsidR="006D7F15" w:rsidRDefault="006D7F15" w:rsidP="002A07CF">
      <w:pPr>
        <w:spacing w:line="276" w:lineRule="auto"/>
        <w:jc w:val="both"/>
        <w:rPr>
          <w:sz w:val="22"/>
          <w:szCs w:val="22"/>
        </w:rPr>
      </w:pPr>
    </w:p>
    <w:p w14:paraId="3F746AC1" w14:textId="77777777" w:rsidR="002D38C2" w:rsidRDefault="002D38C2" w:rsidP="002A07CF">
      <w:pPr>
        <w:spacing w:line="276" w:lineRule="auto"/>
        <w:jc w:val="both"/>
        <w:rPr>
          <w:sz w:val="22"/>
          <w:szCs w:val="22"/>
        </w:rPr>
        <w:sectPr w:rsidR="002D38C2" w:rsidSect="002523C1">
          <w:headerReference w:type="default" r:id="rId8"/>
          <w:footerReference w:type="even" r:id="rId9"/>
          <w:footerReference w:type="default" r:id="rId10"/>
          <w:headerReference w:type="first" r:id="rId11"/>
          <w:footerReference w:type="first" r:id="rId12"/>
          <w:pgSz w:w="11906" w:h="16838" w:code="9"/>
          <w:pgMar w:top="1811" w:right="1274" w:bottom="851" w:left="1276" w:header="426" w:footer="781" w:gutter="0"/>
          <w:cols w:space="720"/>
          <w:titlePg/>
          <w:docGrid w:linePitch="326"/>
        </w:sectPr>
      </w:pPr>
    </w:p>
    <w:p w14:paraId="761B7EB9" w14:textId="13FEC1C7" w:rsidR="00312475" w:rsidRPr="00CF3A55" w:rsidRDefault="00312475" w:rsidP="00312475">
      <w:pPr>
        <w:spacing w:line="288" w:lineRule="auto"/>
        <w:jc w:val="both"/>
        <w:rPr>
          <w:b/>
          <w:bCs/>
          <w:lang w:val="en-US"/>
        </w:rPr>
      </w:pPr>
      <w:r w:rsidRPr="00CF3A55">
        <w:rPr>
          <w:b/>
          <w:bCs/>
          <w:lang w:val="en-US"/>
        </w:rPr>
        <w:t xml:space="preserve">WOW! / </w:t>
      </w:r>
      <w:r w:rsidR="00C97E44">
        <w:rPr>
          <w:b/>
          <w:bCs/>
          <w:lang w:val="en-US"/>
        </w:rPr>
        <w:t>V</w:t>
      </w:r>
      <w:r w:rsidR="009608AC">
        <w:rPr>
          <w:b/>
          <w:bCs/>
          <w:lang w:val="en-US"/>
        </w:rPr>
        <w:t>ehicle diagnostic</w:t>
      </w:r>
      <w:r w:rsidR="00D859A8" w:rsidRPr="00CF3A55">
        <w:rPr>
          <w:b/>
          <w:bCs/>
          <w:lang w:val="en-US"/>
        </w:rPr>
        <w:t xml:space="preserve"> </w:t>
      </w:r>
      <w:r w:rsidR="004C4994" w:rsidRPr="00CF3A55">
        <w:rPr>
          <w:b/>
          <w:bCs/>
          <w:lang w:val="en-US"/>
        </w:rPr>
        <w:t>u</w:t>
      </w:r>
      <w:r w:rsidR="00D859A8" w:rsidRPr="00CF3A55">
        <w:rPr>
          <w:b/>
          <w:bCs/>
          <w:lang w:val="en-US"/>
        </w:rPr>
        <w:t>pdate 5.27</w:t>
      </w:r>
      <w:r w:rsidR="00A928DD" w:rsidRPr="00CF3A55">
        <w:rPr>
          <w:b/>
          <w:bCs/>
          <w:lang w:val="en-US"/>
        </w:rPr>
        <w:t>.</w:t>
      </w:r>
      <w:r w:rsidR="00D859A8" w:rsidRPr="00CF3A55">
        <w:rPr>
          <w:b/>
          <w:bCs/>
          <w:lang w:val="en-US"/>
        </w:rPr>
        <w:t>00</w:t>
      </w:r>
    </w:p>
    <w:p w14:paraId="7E79C203" w14:textId="0892D2B8" w:rsidR="00F979C9" w:rsidRPr="004C4994" w:rsidRDefault="004C4994" w:rsidP="00CF1A2B">
      <w:pPr>
        <w:spacing w:after="240"/>
        <w:rPr>
          <w:sz w:val="32"/>
          <w:szCs w:val="38"/>
          <w:lang w:val="en-US"/>
        </w:rPr>
      </w:pPr>
      <w:r w:rsidRPr="004C4994">
        <w:rPr>
          <w:sz w:val="32"/>
          <w:szCs w:val="38"/>
          <w:lang w:val="en-US"/>
        </w:rPr>
        <w:t>Future-oriented enhancements characterize the latest software generation</w:t>
      </w:r>
    </w:p>
    <w:p w14:paraId="04EE74A7" w14:textId="315BE0BF" w:rsidR="004C4994" w:rsidRPr="004C4994" w:rsidRDefault="00E77787" w:rsidP="004C4994">
      <w:pPr>
        <w:spacing w:after="120" w:line="288" w:lineRule="auto"/>
        <w:jc w:val="both"/>
        <w:rPr>
          <w:b/>
          <w:sz w:val="22"/>
          <w:szCs w:val="22"/>
          <w:lang w:val="en-US"/>
        </w:rPr>
      </w:pPr>
      <w:proofErr w:type="spellStart"/>
      <w:r w:rsidRPr="004C4994">
        <w:rPr>
          <w:b/>
          <w:sz w:val="22"/>
          <w:szCs w:val="22"/>
          <w:lang w:val="en-US"/>
        </w:rPr>
        <w:t>Künzelsau</w:t>
      </w:r>
      <w:proofErr w:type="spellEnd"/>
      <w:r w:rsidR="007C0D44">
        <w:rPr>
          <w:b/>
          <w:sz w:val="22"/>
          <w:szCs w:val="22"/>
          <w:lang w:val="en-US"/>
        </w:rPr>
        <w:t>/Germany</w:t>
      </w:r>
      <w:r w:rsidRPr="004C4994">
        <w:rPr>
          <w:b/>
          <w:sz w:val="22"/>
          <w:szCs w:val="22"/>
          <w:lang w:val="en-US"/>
        </w:rPr>
        <w:t xml:space="preserve"> – </w:t>
      </w:r>
      <w:r w:rsidR="00133427" w:rsidRPr="004C4994">
        <w:rPr>
          <w:b/>
          <w:sz w:val="22"/>
          <w:szCs w:val="22"/>
          <w:lang w:val="en-US"/>
        </w:rPr>
        <w:t>2</w:t>
      </w:r>
      <w:r w:rsidR="00FD7B9F">
        <w:rPr>
          <w:b/>
          <w:sz w:val="22"/>
          <w:szCs w:val="22"/>
          <w:lang w:val="en-US"/>
        </w:rPr>
        <w:t>3</w:t>
      </w:r>
      <w:r w:rsidR="00A928DD" w:rsidRPr="004C4994">
        <w:rPr>
          <w:b/>
          <w:bCs/>
          <w:sz w:val="22"/>
          <w:szCs w:val="22"/>
          <w:lang w:val="en-US"/>
        </w:rPr>
        <w:t xml:space="preserve"> </w:t>
      </w:r>
      <w:r w:rsidR="006C1476">
        <w:rPr>
          <w:b/>
          <w:bCs/>
          <w:sz w:val="22"/>
          <w:szCs w:val="22"/>
          <w:lang w:val="en-US"/>
        </w:rPr>
        <w:t>July</w:t>
      </w:r>
      <w:r w:rsidR="00A928DD" w:rsidRPr="004C4994">
        <w:rPr>
          <w:b/>
          <w:bCs/>
          <w:sz w:val="22"/>
          <w:szCs w:val="22"/>
          <w:lang w:val="en-US"/>
        </w:rPr>
        <w:t xml:space="preserve"> 2019</w:t>
      </w:r>
      <w:r w:rsidR="00312475" w:rsidRPr="004C4994">
        <w:rPr>
          <w:b/>
          <w:sz w:val="22"/>
          <w:szCs w:val="22"/>
          <w:lang w:val="en-US"/>
        </w:rPr>
        <w:t xml:space="preserve"> –</w:t>
      </w:r>
      <w:r w:rsidR="004C4994">
        <w:rPr>
          <w:b/>
          <w:sz w:val="22"/>
          <w:szCs w:val="22"/>
          <w:lang w:val="en-US"/>
        </w:rPr>
        <w:t xml:space="preserve"> </w:t>
      </w:r>
      <w:r w:rsidR="004C4994" w:rsidRPr="004C4994">
        <w:rPr>
          <w:b/>
          <w:sz w:val="22"/>
          <w:szCs w:val="22"/>
          <w:lang w:val="en-US"/>
        </w:rPr>
        <w:t xml:space="preserve">Growing diversity, </w:t>
      </w:r>
      <w:proofErr w:type="spellStart"/>
      <w:r w:rsidR="009608AC" w:rsidRPr="004C4994">
        <w:rPr>
          <w:b/>
          <w:sz w:val="22"/>
          <w:szCs w:val="22"/>
          <w:lang w:val="en-US"/>
        </w:rPr>
        <w:t>e</w:t>
      </w:r>
      <w:r w:rsidR="00364EC6">
        <w:rPr>
          <w:b/>
          <w:sz w:val="22"/>
          <w:szCs w:val="22"/>
          <w:lang w:val="en-US"/>
        </w:rPr>
        <w:t>lectro</w:t>
      </w:r>
      <w:r w:rsidR="009608AC" w:rsidRPr="004C4994">
        <w:rPr>
          <w:b/>
          <w:sz w:val="22"/>
          <w:szCs w:val="22"/>
          <w:lang w:val="en-US"/>
        </w:rPr>
        <w:t>mobility</w:t>
      </w:r>
      <w:proofErr w:type="spellEnd"/>
      <w:r w:rsidR="004C4994" w:rsidRPr="004C4994">
        <w:rPr>
          <w:b/>
          <w:sz w:val="22"/>
          <w:szCs w:val="22"/>
          <w:lang w:val="en-US"/>
        </w:rPr>
        <w:t xml:space="preserve"> and driver assistance systems: the current trends and developments in the automotive industry place changing demands on the vehicle </w:t>
      </w:r>
      <w:r w:rsidR="00707378">
        <w:rPr>
          <w:b/>
          <w:sz w:val="22"/>
          <w:szCs w:val="22"/>
          <w:lang w:val="en-US"/>
        </w:rPr>
        <w:t>diagnosis</w:t>
      </w:r>
      <w:r w:rsidR="004C4994" w:rsidRPr="004C4994">
        <w:rPr>
          <w:b/>
          <w:sz w:val="22"/>
          <w:szCs w:val="22"/>
          <w:lang w:val="en-US"/>
        </w:rPr>
        <w:t xml:space="preserve">. In addition, an extensive database </w:t>
      </w:r>
      <w:r w:rsidR="00707378">
        <w:rPr>
          <w:b/>
          <w:sz w:val="22"/>
          <w:szCs w:val="22"/>
          <w:lang w:val="en-US"/>
        </w:rPr>
        <w:t>for</w:t>
      </w:r>
      <w:r w:rsidR="004C4994" w:rsidRPr="004C4994">
        <w:rPr>
          <w:b/>
          <w:sz w:val="22"/>
          <w:szCs w:val="22"/>
          <w:lang w:val="en-US"/>
        </w:rPr>
        <w:t xml:space="preserve"> conventional drive technologies and car models is essential for the day-to-day </w:t>
      </w:r>
      <w:r w:rsidR="00707378">
        <w:rPr>
          <w:b/>
          <w:sz w:val="22"/>
          <w:szCs w:val="22"/>
          <w:lang w:val="en-US"/>
        </w:rPr>
        <w:t>business</w:t>
      </w:r>
      <w:r w:rsidR="004C4994" w:rsidRPr="004C4994">
        <w:rPr>
          <w:b/>
          <w:sz w:val="22"/>
          <w:szCs w:val="22"/>
          <w:lang w:val="en-US"/>
        </w:rPr>
        <w:t xml:space="preserve"> of workshops. The latest vehicle diagnostic update 5.27.00 of WOW! </w:t>
      </w:r>
      <w:proofErr w:type="gramStart"/>
      <w:r w:rsidR="004C4994" w:rsidRPr="004C4994">
        <w:rPr>
          <w:b/>
          <w:sz w:val="22"/>
          <w:szCs w:val="22"/>
          <w:lang w:val="en-US"/>
        </w:rPr>
        <w:t>offers</w:t>
      </w:r>
      <w:proofErr w:type="gramEnd"/>
      <w:r w:rsidR="004C4994" w:rsidRPr="004C4994">
        <w:rPr>
          <w:b/>
          <w:sz w:val="22"/>
          <w:szCs w:val="22"/>
          <w:lang w:val="en-US"/>
        </w:rPr>
        <w:t xml:space="preserve"> solutions for exactly these needs with its extended range of functions. </w:t>
      </w:r>
    </w:p>
    <w:p w14:paraId="3C9E9BFD" w14:textId="178C1564" w:rsidR="0038441F" w:rsidRPr="0038441F" w:rsidRDefault="0038441F" w:rsidP="00296BF4">
      <w:pPr>
        <w:spacing w:after="120" w:line="288" w:lineRule="auto"/>
        <w:jc w:val="both"/>
        <w:rPr>
          <w:sz w:val="22"/>
          <w:szCs w:val="22"/>
          <w:lang w:val="en-US"/>
        </w:rPr>
      </w:pPr>
      <w:r w:rsidRPr="0038441F">
        <w:rPr>
          <w:sz w:val="22"/>
          <w:szCs w:val="22"/>
          <w:lang w:val="en-US"/>
        </w:rPr>
        <w:t xml:space="preserve">The various types of fuel and the growing share of alternative drive technologies are resulting in a growing range of </w:t>
      </w:r>
      <w:r w:rsidR="00CF3A55">
        <w:rPr>
          <w:sz w:val="22"/>
          <w:szCs w:val="22"/>
          <w:lang w:val="en-US"/>
        </w:rPr>
        <w:t>vehicle models</w:t>
      </w:r>
      <w:r w:rsidRPr="0038441F">
        <w:rPr>
          <w:sz w:val="22"/>
          <w:szCs w:val="22"/>
          <w:lang w:val="en-US"/>
        </w:rPr>
        <w:t xml:space="preserve"> from the car manufacturers. In order to </w:t>
      </w:r>
      <w:r w:rsidR="00707378">
        <w:rPr>
          <w:sz w:val="22"/>
          <w:szCs w:val="22"/>
          <w:lang w:val="en-US"/>
        </w:rPr>
        <w:t>optimally support the</w:t>
      </w:r>
      <w:r w:rsidRPr="0038441F">
        <w:rPr>
          <w:sz w:val="22"/>
          <w:szCs w:val="22"/>
          <w:lang w:val="en-US"/>
        </w:rPr>
        <w:t xml:space="preserve"> workshops </w:t>
      </w:r>
      <w:r w:rsidR="00707378">
        <w:rPr>
          <w:sz w:val="22"/>
          <w:szCs w:val="22"/>
          <w:lang w:val="en-US"/>
        </w:rPr>
        <w:t>with</w:t>
      </w:r>
      <w:r w:rsidRPr="0038441F">
        <w:rPr>
          <w:sz w:val="22"/>
          <w:szCs w:val="22"/>
          <w:lang w:val="en-US"/>
        </w:rPr>
        <w:t xml:space="preserve"> this increasing diversity, the </w:t>
      </w:r>
      <w:r w:rsidR="00707378">
        <w:rPr>
          <w:sz w:val="22"/>
          <w:szCs w:val="22"/>
          <w:lang w:val="en-US"/>
        </w:rPr>
        <w:t xml:space="preserve">diagnostic </w:t>
      </w:r>
      <w:r w:rsidRPr="0038441F">
        <w:rPr>
          <w:sz w:val="22"/>
          <w:szCs w:val="22"/>
          <w:lang w:val="en-US"/>
        </w:rPr>
        <w:t xml:space="preserve">update of WOW! </w:t>
      </w:r>
      <w:r w:rsidR="00707378">
        <w:rPr>
          <w:sz w:val="22"/>
          <w:szCs w:val="22"/>
          <w:lang w:val="en-US"/>
        </w:rPr>
        <w:t xml:space="preserve">Würth Online World (WOW!) </w:t>
      </w:r>
      <w:r w:rsidRPr="0038441F">
        <w:rPr>
          <w:sz w:val="22"/>
          <w:szCs w:val="22"/>
          <w:lang w:val="en-US"/>
        </w:rPr>
        <w:t xml:space="preserve">offers a </w:t>
      </w:r>
      <w:r w:rsidR="00707378">
        <w:rPr>
          <w:sz w:val="22"/>
          <w:szCs w:val="22"/>
          <w:lang w:val="en-US"/>
        </w:rPr>
        <w:t>comprehensive</w:t>
      </w:r>
      <w:r w:rsidRPr="0038441F">
        <w:rPr>
          <w:sz w:val="22"/>
          <w:szCs w:val="22"/>
          <w:lang w:val="en-US"/>
        </w:rPr>
        <w:t xml:space="preserve"> database</w:t>
      </w:r>
      <w:r w:rsidR="00CF3A55">
        <w:rPr>
          <w:sz w:val="22"/>
          <w:szCs w:val="22"/>
          <w:lang w:val="en-US"/>
        </w:rPr>
        <w:t xml:space="preserve"> and functional</w:t>
      </w:r>
      <w:r w:rsidRPr="0038441F">
        <w:rPr>
          <w:sz w:val="22"/>
          <w:szCs w:val="22"/>
          <w:lang w:val="en-US"/>
        </w:rPr>
        <w:t xml:space="preserve"> extension. Thus, the total numbe</w:t>
      </w:r>
      <w:r w:rsidR="00707378">
        <w:rPr>
          <w:sz w:val="22"/>
          <w:szCs w:val="22"/>
          <w:lang w:val="en-US"/>
        </w:rPr>
        <w:t xml:space="preserve">r of vehicles in the diagnosis </w:t>
      </w:r>
      <w:r w:rsidRPr="0038441F">
        <w:rPr>
          <w:sz w:val="22"/>
          <w:szCs w:val="22"/>
          <w:lang w:val="en-US"/>
        </w:rPr>
        <w:t xml:space="preserve">grows to </w:t>
      </w:r>
      <w:r w:rsidRPr="0038441F">
        <w:rPr>
          <w:b/>
          <w:sz w:val="22"/>
          <w:szCs w:val="22"/>
          <w:lang w:val="en-US"/>
        </w:rPr>
        <w:t>1</w:t>
      </w:r>
      <w:r w:rsidR="00A43889">
        <w:rPr>
          <w:b/>
          <w:sz w:val="22"/>
          <w:szCs w:val="22"/>
          <w:lang w:val="en-US"/>
        </w:rPr>
        <w:t>.</w:t>
      </w:r>
      <w:r w:rsidRPr="0038441F">
        <w:rPr>
          <w:b/>
          <w:sz w:val="22"/>
          <w:szCs w:val="22"/>
          <w:lang w:val="en-US"/>
        </w:rPr>
        <w:t>411</w:t>
      </w:r>
      <w:r w:rsidRPr="0038441F">
        <w:rPr>
          <w:sz w:val="22"/>
          <w:szCs w:val="22"/>
          <w:lang w:val="en-US"/>
        </w:rPr>
        <w:t xml:space="preserve"> from </w:t>
      </w:r>
      <w:r w:rsidRPr="0038441F">
        <w:rPr>
          <w:b/>
          <w:sz w:val="22"/>
          <w:szCs w:val="22"/>
          <w:lang w:val="en-US"/>
        </w:rPr>
        <w:t>70</w:t>
      </w:r>
      <w:r w:rsidR="0039095B">
        <w:rPr>
          <w:b/>
          <w:sz w:val="22"/>
          <w:szCs w:val="22"/>
          <w:lang w:val="en-US"/>
        </w:rPr>
        <w:t xml:space="preserve"> different</w:t>
      </w:r>
      <w:r w:rsidRPr="0038441F">
        <w:rPr>
          <w:b/>
          <w:sz w:val="22"/>
          <w:szCs w:val="22"/>
          <w:lang w:val="en-US"/>
        </w:rPr>
        <w:t xml:space="preserve"> manufacturers</w:t>
      </w:r>
      <w:r w:rsidRPr="0038441F">
        <w:rPr>
          <w:sz w:val="22"/>
          <w:szCs w:val="22"/>
          <w:lang w:val="en-US"/>
        </w:rPr>
        <w:t xml:space="preserve">. New functions in the field of diagnostics were implemented for </w:t>
      </w:r>
      <w:r w:rsidRPr="0038441F">
        <w:rPr>
          <w:b/>
          <w:sz w:val="22"/>
          <w:szCs w:val="22"/>
          <w:lang w:val="en-US"/>
        </w:rPr>
        <w:t>467 models from 26 manufacturers.</w:t>
      </w:r>
      <w:r w:rsidR="00CF3A55" w:rsidRPr="00CF3A55">
        <w:rPr>
          <w:lang w:val="en-US"/>
        </w:rPr>
        <w:t xml:space="preserve"> C</w:t>
      </w:r>
      <w:r w:rsidR="00CF3A55" w:rsidRPr="00CF3A55">
        <w:rPr>
          <w:sz w:val="22"/>
          <w:szCs w:val="22"/>
          <w:lang w:val="en-US"/>
        </w:rPr>
        <w:t xml:space="preserve">onsidering the vehicles with reference to their type of drive technology (petrol, diesel, hybrid/electric), the WOW! </w:t>
      </w:r>
      <w:proofErr w:type="gramStart"/>
      <w:r w:rsidR="00707378">
        <w:rPr>
          <w:sz w:val="22"/>
          <w:szCs w:val="22"/>
          <w:lang w:val="en-US"/>
        </w:rPr>
        <w:t>diagnosis</w:t>
      </w:r>
      <w:proofErr w:type="gramEnd"/>
      <w:r w:rsidR="00CF3A55" w:rsidRPr="00CF3A55">
        <w:rPr>
          <w:sz w:val="22"/>
          <w:szCs w:val="22"/>
          <w:lang w:val="en-US"/>
        </w:rPr>
        <w:t xml:space="preserve"> now contains more than </w:t>
      </w:r>
      <w:r w:rsidR="00CF3A55" w:rsidRPr="00CF3A55">
        <w:rPr>
          <w:b/>
          <w:sz w:val="22"/>
          <w:szCs w:val="22"/>
          <w:lang w:val="en-US"/>
        </w:rPr>
        <w:t>13.000 (13.008) different model variants</w:t>
      </w:r>
      <w:r w:rsidR="00296BF4" w:rsidRPr="00296BF4">
        <w:rPr>
          <w:sz w:val="22"/>
          <w:szCs w:val="22"/>
          <w:lang w:val="en-US"/>
        </w:rPr>
        <w:t xml:space="preserve"> </w:t>
      </w:r>
      <w:r w:rsidR="00296BF4" w:rsidRPr="00CF3A55">
        <w:rPr>
          <w:sz w:val="22"/>
          <w:szCs w:val="22"/>
          <w:lang w:val="en-US"/>
        </w:rPr>
        <w:t>with the update 5.27.00</w:t>
      </w:r>
      <w:r w:rsidR="00296BF4">
        <w:rPr>
          <w:sz w:val="22"/>
          <w:szCs w:val="22"/>
          <w:lang w:val="en-US"/>
        </w:rPr>
        <w:t>.</w:t>
      </w:r>
    </w:p>
    <w:p w14:paraId="3A1E5DBD" w14:textId="263056F2" w:rsidR="0050274F" w:rsidRDefault="009608AC" w:rsidP="00F83049">
      <w:pPr>
        <w:spacing w:after="120" w:line="288" w:lineRule="auto"/>
        <w:jc w:val="both"/>
        <w:rPr>
          <w:sz w:val="22"/>
          <w:szCs w:val="22"/>
          <w:lang w:val="en-US"/>
        </w:rPr>
      </w:pPr>
      <w:r>
        <w:rPr>
          <w:sz w:val="22"/>
          <w:szCs w:val="22"/>
          <w:lang w:val="en-US"/>
        </w:rPr>
        <w:t xml:space="preserve">To provide a </w:t>
      </w:r>
      <w:r w:rsidRPr="005A7BFD">
        <w:rPr>
          <w:sz w:val="22"/>
          <w:szCs w:val="22"/>
          <w:lang w:val="en-US"/>
        </w:rPr>
        <w:t xml:space="preserve">workshop-suited </w:t>
      </w:r>
      <w:r w:rsidR="005A7BFD" w:rsidRPr="005A7BFD">
        <w:rPr>
          <w:sz w:val="22"/>
          <w:szCs w:val="22"/>
          <w:lang w:val="en-US"/>
        </w:rPr>
        <w:t>vehicle coverage across many model series, the update offers innovations for vehicles from 23 model years.</w:t>
      </w:r>
      <w:r w:rsidR="005A7BFD">
        <w:rPr>
          <w:sz w:val="22"/>
          <w:szCs w:val="22"/>
          <w:lang w:val="en-US"/>
        </w:rPr>
        <w:t xml:space="preserve"> </w:t>
      </w:r>
      <w:r w:rsidR="005A7BFD" w:rsidRPr="005A7BFD">
        <w:rPr>
          <w:sz w:val="22"/>
          <w:szCs w:val="22"/>
          <w:lang w:val="en-US"/>
        </w:rPr>
        <w:t xml:space="preserve">Alongside some additions </w:t>
      </w:r>
      <w:r w:rsidR="00A43889">
        <w:rPr>
          <w:sz w:val="22"/>
          <w:szCs w:val="22"/>
          <w:lang w:val="en-US"/>
        </w:rPr>
        <w:t>of</w:t>
      </w:r>
      <w:r w:rsidR="005A7BFD" w:rsidRPr="005A7BFD">
        <w:rPr>
          <w:sz w:val="22"/>
          <w:szCs w:val="22"/>
          <w:lang w:val="en-US"/>
        </w:rPr>
        <w:t xml:space="preserve"> the car manufacturer Audi, including the A1, A6 and Q8 models [all 19-], the database was also expanded to include recently published Volvo vehicles: S60, V60 Cross Country and V60 [all 19-]. The maintenance of older models also plays an important role</w:t>
      </w:r>
      <w:r w:rsidR="00296BF4">
        <w:rPr>
          <w:sz w:val="22"/>
          <w:szCs w:val="22"/>
          <w:lang w:val="en-US"/>
        </w:rPr>
        <w:t>.</w:t>
      </w:r>
      <w:r w:rsidR="00F83049" w:rsidRPr="00F83049">
        <w:rPr>
          <w:lang w:val="en-US"/>
        </w:rPr>
        <w:t xml:space="preserve"> </w:t>
      </w:r>
      <w:r w:rsidR="00296BF4">
        <w:rPr>
          <w:lang w:val="en-US"/>
        </w:rPr>
        <w:t>Thus th</w:t>
      </w:r>
      <w:r w:rsidR="00F83049">
        <w:rPr>
          <w:sz w:val="22"/>
          <w:szCs w:val="22"/>
          <w:lang w:val="en-US"/>
        </w:rPr>
        <w:t>e database of the J</w:t>
      </w:r>
      <w:r w:rsidR="00F83049" w:rsidRPr="00F83049">
        <w:rPr>
          <w:sz w:val="22"/>
          <w:szCs w:val="22"/>
          <w:lang w:val="en-US"/>
        </w:rPr>
        <w:t>apanese manufacturer Toyota was extended by series and vehicle types of the last 20 years: Toyota Camry [model variants 06-11; 11-17; 17-], Toyota Hilux [model variants 05-15; 15-], Toyota Land Cruiser J150 [09-] and the pickup Toyota Tundra [07-].</w:t>
      </w:r>
    </w:p>
    <w:p w14:paraId="7E9C70DF" w14:textId="4431E1C8" w:rsidR="00F83049" w:rsidRDefault="00F83049" w:rsidP="00F83049">
      <w:pPr>
        <w:spacing w:after="120" w:line="288" w:lineRule="auto"/>
        <w:jc w:val="both"/>
        <w:rPr>
          <w:sz w:val="22"/>
          <w:szCs w:val="22"/>
          <w:lang w:val="en-US"/>
        </w:rPr>
      </w:pPr>
      <w:r w:rsidRPr="00F83049">
        <w:rPr>
          <w:sz w:val="22"/>
          <w:szCs w:val="22"/>
          <w:lang w:val="en-US"/>
        </w:rPr>
        <w:t>Examples of the new diagnostic possibilities in WOW! Update 5.27.00:</w:t>
      </w:r>
    </w:p>
    <w:p w14:paraId="537AC513" w14:textId="36BB5938" w:rsidR="00F83049" w:rsidRPr="00F83049" w:rsidRDefault="009608AC" w:rsidP="00F83049">
      <w:pPr>
        <w:spacing w:after="120" w:line="288" w:lineRule="auto"/>
        <w:jc w:val="both"/>
        <w:rPr>
          <w:sz w:val="22"/>
          <w:szCs w:val="22"/>
          <w:lang w:val="en-US"/>
        </w:rPr>
      </w:pPr>
      <w:r>
        <w:rPr>
          <w:sz w:val="22"/>
          <w:szCs w:val="22"/>
          <w:lang w:val="en-US"/>
        </w:rPr>
        <w:t>With the n</w:t>
      </w:r>
      <w:r w:rsidR="00F83049" w:rsidRPr="00F83049">
        <w:rPr>
          <w:sz w:val="22"/>
          <w:szCs w:val="22"/>
          <w:lang w:val="en-US"/>
        </w:rPr>
        <w:t xml:space="preserve">ew </w:t>
      </w:r>
      <w:r>
        <w:rPr>
          <w:sz w:val="22"/>
          <w:szCs w:val="22"/>
          <w:lang w:val="en-US"/>
        </w:rPr>
        <w:t>u</w:t>
      </w:r>
      <w:r w:rsidR="00F83049" w:rsidRPr="00F83049">
        <w:rPr>
          <w:sz w:val="22"/>
          <w:szCs w:val="22"/>
          <w:lang w:val="en-US"/>
        </w:rPr>
        <w:t xml:space="preserve">pdate the clutch slip point of the Audi A7 [11-17] can be adjusted. For the BMW 3-series [F30/31/80] the diagnostic software now offers the possibility to execute a SCR system test. Furthermore, the air mass sensor of the VW Passat CC can now be replaced, whereas the functional range of the Fabia II of the Czech subsidiary </w:t>
      </w:r>
      <w:proofErr w:type="spellStart"/>
      <w:r w:rsidR="00F83049" w:rsidRPr="00F83049">
        <w:rPr>
          <w:sz w:val="22"/>
          <w:szCs w:val="22"/>
          <w:lang w:val="en-US"/>
        </w:rPr>
        <w:t>Škoda</w:t>
      </w:r>
      <w:proofErr w:type="spellEnd"/>
      <w:r w:rsidR="00F83049" w:rsidRPr="00F83049">
        <w:rPr>
          <w:sz w:val="22"/>
          <w:szCs w:val="22"/>
          <w:lang w:val="en-US"/>
        </w:rPr>
        <w:t xml:space="preserve"> has been extended in terms of ventilation and fuel brake.</w:t>
      </w:r>
    </w:p>
    <w:p w14:paraId="256CA2E8" w14:textId="15061A79" w:rsidR="00D672D5" w:rsidRPr="00C97E44" w:rsidRDefault="00D672D5" w:rsidP="00FB7C77">
      <w:pPr>
        <w:pStyle w:val="KeinLeerraum"/>
        <w:spacing w:before="240" w:after="120" w:line="276" w:lineRule="auto"/>
        <w:jc w:val="both"/>
        <w:rPr>
          <w:rFonts w:ascii="Wuerth Book" w:hAnsi="Wuerth Book"/>
          <w:b/>
          <w:lang w:val="en-US"/>
        </w:rPr>
      </w:pPr>
      <w:r w:rsidRPr="00C97E44">
        <w:rPr>
          <w:rFonts w:ascii="Wuerth Book" w:hAnsi="Wuerth Book"/>
          <w:b/>
          <w:lang w:val="en-US"/>
        </w:rPr>
        <w:t xml:space="preserve">Focus on </w:t>
      </w:r>
      <w:proofErr w:type="spellStart"/>
      <w:r w:rsidRPr="00C97E44">
        <w:rPr>
          <w:rFonts w:ascii="Wuerth Book" w:hAnsi="Wuerth Book"/>
          <w:b/>
          <w:lang w:val="en-US"/>
        </w:rPr>
        <w:t>e</w:t>
      </w:r>
      <w:r w:rsidR="00B32EA5">
        <w:rPr>
          <w:rFonts w:ascii="Wuerth Book" w:hAnsi="Wuerth Book"/>
          <w:b/>
          <w:lang w:val="en-US"/>
        </w:rPr>
        <w:t>lectro</w:t>
      </w:r>
      <w:r w:rsidRPr="00C97E44">
        <w:rPr>
          <w:rFonts w:ascii="Wuerth Book" w:hAnsi="Wuerth Book"/>
          <w:b/>
          <w:lang w:val="en-US"/>
        </w:rPr>
        <w:t>mobility</w:t>
      </w:r>
      <w:proofErr w:type="spellEnd"/>
    </w:p>
    <w:p w14:paraId="711358FB" w14:textId="77777777" w:rsidR="00D672D5" w:rsidRDefault="00D672D5" w:rsidP="00D672D5">
      <w:pPr>
        <w:pStyle w:val="KeinLeerraum"/>
        <w:spacing w:after="240" w:line="276" w:lineRule="auto"/>
        <w:jc w:val="both"/>
        <w:rPr>
          <w:rFonts w:ascii="Wuerth Book" w:eastAsia="Times New Roman" w:hAnsi="Wuerth Book"/>
          <w:lang w:val="en-US" w:eastAsia="de-DE"/>
        </w:rPr>
      </w:pPr>
      <w:r w:rsidRPr="00D672D5">
        <w:rPr>
          <w:rFonts w:ascii="Wuerth Book" w:eastAsia="Times New Roman" w:hAnsi="Wuerth Book"/>
          <w:lang w:val="en-US" w:eastAsia="de-DE"/>
        </w:rPr>
        <w:t xml:space="preserve">The increasing electrification of new registrations is also shown by the expansion of the database. For example, the vehicle fleet has been expanded to include all-electric models such as the Hyundai </w:t>
      </w:r>
      <w:proofErr w:type="spellStart"/>
      <w:r w:rsidRPr="00D672D5">
        <w:rPr>
          <w:rFonts w:ascii="Wuerth Book" w:eastAsia="Times New Roman" w:hAnsi="Wuerth Book"/>
          <w:lang w:val="en-US" w:eastAsia="de-DE"/>
        </w:rPr>
        <w:t>Ioniq</w:t>
      </w:r>
      <w:proofErr w:type="spellEnd"/>
      <w:r w:rsidRPr="00D672D5">
        <w:rPr>
          <w:rFonts w:ascii="Wuerth Book" w:eastAsia="Times New Roman" w:hAnsi="Wuerth Book"/>
          <w:lang w:val="en-US" w:eastAsia="de-DE"/>
        </w:rPr>
        <w:t xml:space="preserve"> </w:t>
      </w:r>
      <w:proofErr w:type="spellStart"/>
      <w:r w:rsidRPr="00D672D5">
        <w:rPr>
          <w:rFonts w:ascii="Wuerth Book" w:eastAsia="Times New Roman" w:hAnsi="Wuerth Book"/>
          <w:lang w:val="en-US" w:eastAsia="de-DE"/>
        </w:rPr>
        <w:t>Ev</w:t>
      </w:r>
      <w:proofErr w:type="spellEnd"/>
      <w:r w:rsidRPr="00D672D5">
        <w:rPr>
          <w:rFonts w:ascii="Wuerth Book" w:eastAsia="Times New Roman" w:hAnsi="Wuerth Book"/>
          <w:lang w:val="en-US" w:eastAsia="de-DE"/>
        </w:rPr>
        <w:t xml:space="preserve"> [17-].</w:t>
      </w:r>
      <w:r>
        <w:rPr>
          <w:rFonts w:ascii="Wuerth Book" w:eastAsia="Times New Roman" w:hAnsi="Wuerth Book"/>
          <w:lang w:val="en-US" w:eastAsia="de-DE"/>
        </w:rPr>
        <w:t xml:space="preserve"> </w:t>
      </w:r>
    </w:p>
    <w:p w14:paraId="3EFE5726" w14:textId="23EC65AD" w:rsidR="00D672D5" w:rsidRDefault="00D672D5" w:rsidP="00D672D5">
      <w:pPr>
        <w:pStyle w:val="KeinLeerraum"/>
        <w:spacing w:after="240" w:line="276" w:lineRule="auto"/>
        <w:jc w:val="both"/>
        <w:rPr>
          <w:rFonts w:ascii="Wuerth Book" w:eastAsia="Times New Roman" w:hAnsi="Wuerth Book"/>
          <w:lang w:val="en-US" w:eastAsia="de-DE"/>
        </w:rPr>
      </w:pPr>
      <w:r w:rsidRPr="00D672D5">
        <w:rPr>
          <w:rFonts w:ascii="Wuerth Book" w:eastAsia="Times New Roman" w:hAnsi="Wuerth Book"/>
          <w:lang w:val="en-US" w:eastAsia="de-DE"/>
        </w:rPr>
        <w:t xml:space="preserve">Another useful </w:t>
      </w:r>
      <w:r w:rsidR="00296BF4">
        <w:rPr>
          <w:rFonts w:ascii="Wuerth Book" w:eastAsia="Times New Roman" w:hAnsi="Wuerth Book"/>
          <w:lang w:val="en-US" w:eastAsia="de-DE"/>
        </w:rPr>
        <w:t>functional</w:t>
      </w:r>
      <w:r w:rsidRPr="00D672D5">
        <w:rPr>
          <w:rFonts w:ascii="Wuerth Book" w:eastAsia="Times New Roman" w:hAnsi="Wuerth Book"/>
          <w:lang w:val="en-US" w:eastAsia="de-DE"/>
        </w:rPr>
        <w:t xml:space="preserve"> extension for electric vehicles is the battery test for high-voltage and hybrid vehicles: This offers the possibility to test and document the available capacity of the battery and the condition of each individual battery cell. With the software version 5.27.00, this function is now available for some models, such as the VW </w:t>
      </w:r>
      <w:r w:rsidRPr="00D672D5">
        <w:rPr>
          <w:rFonts w:ascii="Wuerth Book" w:eastAsia="Times New Roman" w:hAnsi="Wuerth Book"/>
          <w:lang w:val="en-US" w:eastAsia="de-DE"/>
        </w:rPr>
        <w:lastRenderedPageBreak/>
        <w:t xml:space="preserve">Golf VII (2013-2019), the VW Passat VIII [15] (2015-2017), the VW SUV </w:t>
      </w:r>
      <w:proofErr w:type="spellStart"/>
      <w:r w:rsidRPr="00D672D5">
        <w:rPr>
          <w:rFonts w:ascii="Wuerth Book" w:eastAsia="Times New Roman" w:hAnsi="Wuerth Book"/>
          <w:lang w:val="en-US" w:eastAsia="de-DE"/>
        </w:rPr>
        <w:t>Tiguan</w:t>
      </w:r>
      <w:proofErr w:type="spellEnd"/>
      <w:r w:rsidRPr="00D672D5">
        <w:rPr>
          <w:rFonts w:ascii="Wuerth Book" w:eastAsia="Times New Roman" w:hAnsi="Wuerth Book"/>
          <w:lang w:val="en-US" w:eastAsia="de-DE"/>
        </w:rPr>
        <w:t xml:space="preserve"> [16] (2016-2018) and the VW </w:t>
      </w:r>
      <w:proofErr w:type="spellStart"/>
      <w:r w:rsidRPr="00D672D5">
        <w:rPr>
          <w:rFonts w:ascii="Wuerth Book" w:eastAsia="Times New Roman" w:hAnsi="Wuerth Book"/>
          <w:lang w:val="en-US" w:eastAsia="de-DE"/>
        </w:rPr>
        <w:t>Touran</w:t>
      </w:r>
      <w:proofErr w:type="spellEnd"/>
      <w:r w:rsidRPr="00D672D5">
        <w:rPr>
          <w:rFonts w:ascii="Wuerth Book" w:eastAsia="Times New Roman" w:hAnsi="Wuerth Book"/>
          <w:lang w:val="en-US" w:eastAsia="de-DE"/>
        </w:rPr>
        <w:t xml:space="preserve"> [16] (2016-2018). In addition to Volkswagen, this function can now also be used for various models from Audi, Hyundai, KIA, Smart and Volvo.</w:t>
      </w:r>
    </w:p>
    <w:p w14:paraId="543E4655" w14:textId="2B9CCC31" w:rsidR="00D672D5" w:rsidRPr="00C97E44" w:rsidRDefault="00D672D5" w:rsidP="00D672D5">
      <w:pPr>
        <w:pStyle w:val="KeinLeerraum"/>
        <w:spacing w:before="240" w:after="120" w:line="276" w:lineRule="auto"/>
        <w:jc w:val="both"/>
        <w:rPr>
          <w:rFonts w:ascii="Wuerth Book" w:hAnsi="Wuerth Book"/>
          <w:b/>
          <w:lang w:val="en-US"/>
        </w:rPr>
      </w:pPr>
      <w:r w:rsidRPr="00C97E44">
        <w:rPr>
          <w:rFonts w:ascii="Wuerth Book" w:hAnsi="Wuerth Book"/>
          <w:b/>
          <w:lang w:val="en-US"/>
        </w:rPr>
        <w:t>ACS cars - Calibrating driver assistance systems</w:t>
      </w:r>
    </w:p>
    <w:p w14:paraId="39522BA0" w14:textId="14E3E0F0" w:rsidR="00D672D5" w:rsidRPr="004A1DF7" w:rsidRDefault="00F27208" w:rsidP="004A1DF7">
      <w:pPr>
        <w:pStyle w:val="KeinLeerraum"/>
        <w:spacing w:after="240" w:line="276" w:lineRule="auto"/>
        <w:jc w:val="both"/>
        <w:rPr>
          <w:rFonts w:ascii="Wuerth Book" w:hAnsi="Wuerth Book"/>
          <w:lang w:val="en-US"/>
        </w:rPr>
      </w:pPr>
      <w:r w:rsidRPr="00F27208">
        <w:rPr>
          <w:rFonts w:ascii="Wuerth Book" w:hAnsi="Wuerth Book"/>
          <w:lang w:val="en-US"/>
        </w:rPr>
        <w:t>The topic of driver assistance systems is also currently experiencing a great media presence. At least since the decision of the EU Parliament on mandatory assistance systems from 2022, workshops have to include camera and radar calibration in their service portfolio.</w:t>
      </w:r>
      <w:r>
        <w:rPr>
          <w:rFonts w:ascii="Wuerth Book" w:hAnsi="Wuerth Book"/>
          <w:lang w:val="en-US"/>
        </w:rPr>
        <w:t xml:space="preserve"> </w:t>
      </w:r>
      <w:r w:rsidR="00D672D5" w:rsidRPr="00D672D5">
        <w:rPr>
          <w:rFonts w:ascii="Wuerth Book" w:hAnsi="Wuerth Book"/>
          <w:lang w:val="en-US"/>
        </w:rPr>
        <w:t xml:space="preserve">With ACS cars, WOW! </w:t>
      </w:r>
      <w:proofErr w:type="gramStart"/>
      <w:r w:rsidR="00D672D5" w:rsidRPr="00D672D5">
        <w:rPr>
          <w:rFonts w:ascii="Wuerth Book" w:hAnsi="Wuerth Book"/>
          <w:lang w:val="en-US"/>
        </w:rPr>
        <w:t>offers</w:t>
      </w:r>
      <w:proofErr w:type="gramEnd"/>
      <w:r w:rsidR="00D672D5" w:rsidRPr="00D672D5">
        <w:rPr>
          <w:rFonts w:ascii="Wuerth Book" w:hAnsi="Wuerth Book"/>
          <w:lang w:val="en-US"/>
        </w:rPr>
        <w:t xml:space="preserve"> a flexible and cost-effective system consisting of software and hardware solutions for the static and dynamic calibration of all relevant vehicle brands. </w:t>
      </w:r>
      <w:r w:rsidR="00296BF4">
        <w:rPr>
          <w:rFonts w:ascii="Wuerth Book" w:hAnsi="Wuerth Book"/>
          <w:lang w:val="en-US"/>
        </w:rPr>
        <w:t xml:space="preserve">With the update 5.27.00 the dynamic calibration can be performed using the WOW! </w:t>
      </w:r>
      <w:proofErr w:type="gramStart"/>
      <w:r w:rsidR="00296BF4">
        <w:rPr>
          <w:rFonts w:ascii="Wuerth Book" w:hAnsi="Wuerth Book"/>
          <w:lang w:val="en-US"/>
        </w:rPr>
        <w:t>diagnosis</w:t>
      </w:r>
      <w:proofErr w:type="gramEnd"/>
      <w:r w:rsidR="00296BF4">
        <w:rPr>
          <w:rFonts w:ascii="Wuerth Book" w:hAnsi="Wuerth Book"/>
          <w:lang w:val="en-US"/>
        </w:rPr>
        <w:t>. Static calibration is performed in conjunction with the optional calibration system</w:t>
      </w:r>
      <w:r w:rsidR="004A1DF7">
        <w:rPr>
          <w:rFonts w:ascii="Wuerth Book" w:hAnsi="Wuerth Book"/>
          <w:lang w:val="en-US"/>
        </w:rPr>
        <w:t xml:space="preserve">, </w:t>
      </w:r>
      <w:r w:rsidR="004A1DF7" w:rsidRPr="004A1DF7">
        <w:rPr>
          <w:rFonts w:ascii="Wuerth Book" w:hAnsi="Wuerth Book"/>
          <w:lang w:val="en-US"/>
        </w:rPr>
        <w:t>which is currently only available in Germany. The market launch for further countries is planned for autumn.</w:t>
      </w:r>
    </w:p>
    <w:p w14:paraId="7E68D82A" w14:textId="562E0617" w:rsidR="00F27208" w:rsidRPr="00F27208" w:rsidRDefault="00F27208" w:rsidP="00F27208">
      <w:pPr>
        <w:pStyle w:val="KeinLeerraum"/>
        <w:spacing w:before="240" w:after="120" w:line="276" w:lineRule="auto"/>
        <w:jc w:val="both"/>
        <w:rPr>
          <w:rFonts w:ascii="Wuerth Book" w:hAnsi="Wuerth Book"/>
          <w:b/>
          <w:lang w:val="en-US"/>
        </w:rPr>
      </w:pPr>
      <w:r w:rsidRPr="00F27208">
        <w:rPr>
          <w:rFonts w:ascii="Wuerth Book" w:hAnsi="Wuerth Book"/>
          <w:b/>
          <w:lang w:val="en-US"/>
        </w:rPr>
        <w:t xml:space="preserve">Power Repair – </w:t>
      </w:r>
      <w:r w:rsidR="003925CF">
        <w:rPr>
          <w:rFonts w:ascii="Wuerth Book" w:hAnsi="Wuerth Book"/>
          <w:b/>
          <w:lang w:val="en-US"/>
        </w:rPr>
        <w:t>extended troubleshooting</w:t>
      </w:r>
    </w:p>
    <w:p w14:paraId="71B45A24" w14:textId="72B4A249" w:rsidR="00F27208" w:rsidRPr="00F27208" w:rsidRDefault="00F27208" w:rsidP="00F27208">
      <w:pPr>
        <w:pStyle w:val="KeinLeerraum"/>
        <w:spacing w:before="240" w:after="120" w:line="276" w:lineRule="auto"/>
        <w:jc w:val="both"/>
        <w:rPr>
          <w:rFonts w:ascii="Wuerth Book" w:hAnsi="Wuerth Book"/>
          <w:lang w:val="en-US"/>
        </w:rPr>
      </w:pPr>
      <w:r w:rsidRPr="00F27208">
        <w:rPr>
          <w:rFonts w:ascii="Wuerth Book" w:hAnsi="Wuerth Book"/>
          <w:lang w:val="en-US"/>
        </w:rPr>
        <w:t xml:space="preserve">Since version 5.00.26, the innovative software application Power Repair has been used to link read </w:t>
      </w:r>
      <w:r w:rsidR="00313D91">
        <w:rPr>
          <w:rFonts w:ascii="Wuerth Book" w:hAnsi="Wuerth Book"/>
          <w:lang w:val="en-US"/>
        </w:rPr>
        <w:t xml:space="preserve">out </w:t>
      </w:r>
      <w:r w:rsidR="00B32EA5">
        <w:rPr>
          <w:rFonts w:ascii="Wuerth Book" w:hAnsi="Wuerth Book"/>
          <w:lang w:val="en-US"/>
        </w:rPr>
        <w:t>fault</w:t>
      </w:r>
      <w:r w:rsidRPr="00F27208">
        <w:rPr>
          <w:rFonts w:ascii="Wuerth Book" w:hAnsi="Wuerth Book"/>
          <w:lang w:val="en-US"/>
        </w:rPr>
        <w:t xml:space="preserve"> codes with data associated with the </w:t>
      </w:r>
      <w:r w:rsidR="00B32EA5">
        <w:rPr>
          <w:rFonts w:ascii="Wuerth Book" w:hAnsi="Wuerth Book"/>
          <w:lang w:val="en-US"/>
        </w:rPr>
        <w:t>fault</w:t>
      </w:r>
      <w:r w:rsidRPr="00F27208">
        <w:rPr>
          <w:rFonts w:ascii="Wuerth Book" w:hAnsi="Wuerth Book"/>
          <w:lang w:val="en-US"/>
        </w:rPr>
        <w:t xml:space="preserve"> code. This extended troubleshooting function enables an even faster repair with the best possible software support. The update also gives this function an even better sco</w:t>
      </w:r>
      <w:r w:rsidR="000420E6">
        <w:rPr>
          <w:rFonts w:ascii="Wuerth Book" w:hAnsi="Wuerth Book"/>
          <w:lang w:val="en-US"/>
        </w:rPr>
        <w:t xml:space="preserve">pe of performance and is now available in further countries like </w:t>
      </w:r>
      <w:r w:rsidR="000420E6" w:rsidRPr="000420E6">
        <w:rPr>
          <w:rFonts w:ascii="Wuerth Book" w:hAnsi="Wuerth Book"/>
          <w:lang w:val="en-US"/>
        </w:rPr>
        <w:t>France, Italy, Netherlands, Sweden, Norway, Belgium, Switzerland, Portugal, Finland and Turkey.</w:t>
      </w:r>
    </w:p>
    <w:p w14:paraId="04F3B839" w14:textId="2EC68AF8" w:rsidR="00F27208" w:rsidRPr="003925CF" w:rsidRDefault="00F27208" w:rsidP="00FB7C77">
      <w:pPr>
        <w:pStyle w:val="KeinLeerraum"/>
        <w:spacing w:before="240" w:after="120" w:line="276" w:lineRule="auto"/>
        <w:jc w:val="both"/>
        <w:rPr>
          <w:rFonts w:ascii="Wuerth Book" w:hAnsi="Wuerth Book"/>
          <w:lang w:val="en-US"/>
        </w:rPr>
      </w:pPr>
      <w:r w:rsidRPr="00F27208">
        <w:rPr>
          <w:rFonts w:ascii="Wuerth Book" w:hAnsi="Wuerth Book"/>
          <w:lang w:val="en-US"/>
        </w:rPr>
        <w:t>The user can also find complete and detailed information o</w:t>
      </w:r>
      <w:r w:rsidR="003925CF">
        <w:rPr>
          <w:rFonts w:ascii="Wuerth Book" w:hAnsi="Wuerth Book"/>
          <w:lang w:val="en-US"/>
        </w:rPr>
        <w:t>f</w:t>
      </w:r>
      <w:r w:rsidRPr="00F27208">
        <w:rPr>
          <w:rFonts w:ascii="Wuerth Book" w:hAnsi="Wuerth Book"/>
          <w:lang w:val="en-US"/>
        </w:rPr>
        <w:t xml:space="preserve"> the new update as well as the complete diagnostic</w:t>
      </w:r>
      <w:r w:rsidR="003925CF">
        <w:rPr>
          <w:rFonts w:ascii="Wuerth Book" w:hAnsi="Wuerth Book"/>
          <w:lang w:val="en-US"/>
        </w:rPr>
        <w:t xml:space="preserve"> coverage directly in the WOW! </w:t>
      </w:r>
      <w:proofErr w:type="gramStart"/>
      <w:r w:rsidR="003925CF">
        <w:rPr>
          <w:rFonts w:ascii="Wuerth Book" w:hAnsi="Wuerth Book"/>
          <w:lang w:val="en-US"/>
        </w:rPr>
        <w:t>d</w:t>
      </w:r>
      <w:r w:rsidRPr="00F27208">
        <w:rPr>
          <w:rFonts w:ascii="Wuerth Book" w:hAnsi="Wuerth Book"/>
          <w:lang w:val="en-US"/>
        </w:rPr>
        <w:t>iagnostic</w:t>
      </w:r>
      <w:proofErr w:type="gramEnd"/>
      <w:r w:rsidRPr="00F27208">
        <w:rPr>
          <w:rFonts w:ascii="Wuerth Book" w:hAnsi="Wuerth Book"/>
          <w:lang w:val="en-US"/>
        </w:rPr>
        <w:t xml:space="preserve"> </w:t>
      </w:r>
      <w:r w:rsidR="003925CF">
        <w:rPr>
          <w:rFonts w:ascii="Wuerth Book" w:hAnsi="Wuerth Book"/>
          <w:lang w:val="en-US"/>
        </w:rPr>
        <w:t xml:space="preserve">software </w:t>
      </w:r>
      <w:r w:rsidRPr="00F27208">
        <w:rPr>
          <w:rFonts w:ascii="Wuerth Book" w:hAnsi="Wuerth Book"/>
          <w:lang w:val="en-US"/>
        </w:rPr>
        <w:t xml:space="preserve">under "Help". Further information can also be found on the </w:t>
      </w:r>
      <w:r w:rsidR="003925CF">
        <w:rPr>
          <w:rFonts w:ascii="Wuerth Book" w:hAnsi="Wuerth Book"/>
          <w:lang w:val="en-US"/>
        </w:rPr>
        <w:t>Internet under</w:t>
      </w:r>
      <w:r w:rsidRPr="003925CF">
        <w:rPr>
          <w:rFonts w:ascii="Wuerth Book" w:hAnsi="Wuerth Book"/>
          <w:lang w:val="en-US"/>
        </w:rPr>
        <w:t xml:space="preserve"> www.wow-portal.com</w:t>
      </w:r>
      <w:r w:rsidR="003925CF" w:rsidRPr="003925CF">
        <w:rPr>
          <w:rFonts w:ascii="Wuerth Book" w:hAnsi="Wuerth Book"/>
          <w:lang w:val="en-US"/>
        </w:rPr>
        <w:t>.</w:t>
      </w:r>
      <w:r w:rsidRPr="003925CF">
        <w:rPr>
          <w:rFonts w:ascii="Wuerth Book" w:hAnsi="Wuerth Book"/>
          <w:lang w:val="en-US"/>
        </w:rPr>
        <w:t xml:space="preserve"> </w:t>
      </w:r>
    </w:p>
    <w:p w14:paraId="63705932" w14:textId="21E262C4" w:rsidR="00FB7C77" w:rsidRPr="00C97E44" w:rsidRDefault="00FB7C77" w:rsidP="00FB7C77">
      <w:pPr>
        <w:pStyle w:val="KeinLeerraum"/>
        <w:spacing w:before="240" w:after="120" w:line="276" w:lineRule="auto"/>
        <w:jc w:val="both"/>
        <w:rPr>
          <w:rFonts w:ascii="Wuerth Book" w:hAnsi="Wuerth Book"/>
          <w:b/>
          <w:lang w:val="en-US"/>
        </w:rPr>
      </w:pPr>
      <w:r w:rsidRPr="003925CF">
        <w:rPr>
          <w:rFonts w:ascii="Wuerth Book" w:hAnsi="Wuerth Book"/>
          <w:b/>
          <w:lang w:val="en-US"/>
        </w:rPr>
        <w:t xml:space="preserve">About WOW! </w:t>
      </w:r>
      <w:r w:rsidRPr="00C97E44">
        <w:rPr>
          <w:rFonts w:ascii="Wuerth Book" w:hAnsi="Wuerth Book"/>
          <w:b/>
          <w:lang w:val="en-US"/>
        </w:rPr>
        <w:t>Würth Online World</w:t>
      </w:r>
    </w:p>
    <w:p w14:paraId="681AC354" w14:textId="77777777" w:rsidR="00FB7C77" w:rsidRPr="0020746A" w:rsidRDefault="00FB7C77" w:rsidP="00CF1A2B">
      <w:pPr>
        <w:pStyle w:val="KeinLeerraum"/>
        <w:spacing w:after="240" w:line="276" w:lineRule="auto"/>
        <w:jc w:val="both"/>
        <w:rPr>
          <w:rFonts w:ascii="Wuerth Book" w:eastAsia="Times New Roman" w:hAnsi="Wuerth Book"/>
          <w:lang w:val="en-US" w:eastAsia="de-DE"/>
        </w:rPr>
      </w:pPr>
      <w:r w:rsidRPr="0020746A">
        <w:rPr>
          <w:rFonts w:ascii="Wuerth Book" w:eastAsia="Times New Roman" w:hAnsi="Wuerth Book"/>
          <w:lang w:val="en-US" w:eastAsia="de-DE"/>
        </w:rPr>
        <w:t xml:space="preserve">Workshops and car dealerships with the latest developments and solutions for diagnosis, exhaust emission testing and air conditioning service from WOW! </w:t>
      </w:r>
      <w:proofErr w:type="gramStart"/>
      <w:r w:rsidRPr="0020746A">
        <w:rPr>
          <w:rFonts w:ascii="Wuerth Book" w:eastAsia="Times New Roman" w:hAnsi="Wuerth Book"/>
          <w:lang w:val="en-US" w:eastAsia="de-DE"/>
        </w:rPr>
        <w:t>are</w:t>
      </w:r>
      <w:proofErr w:type="gramEnd"/>
      <w:r w:rsidRPr="0020746A">
        <w:rPr>
          <w:rFonts w:ascii="Wuerth Book" w:eastAsia="Times New Roman" w:hAnsi="Wuerth Book"/>
          <w:lang w:val="en-US" w:eastAsia="de-DE"/>
        </w:rPr>
        <w:t xml:space="preserve"> </w:t>
      </w:r>
      <w:r>
        <w:rPr>
          <w:rFonts w:ascii="Wuerth Book" w:eastAsia="Times New Roman" w:hAnsi="Wuerth Book"/>
          <w:lang w:val="en-US" w:eastAsia="de-DE"/>
        </w:rPr>
        <w:t xml:space="preserve">technically </w:t>
      </w:r>
      <w:r w:rsidRPr="0020746A">
        <w:rPr>
          <w:rFonts w:ascii="Wuerth Book" w:eastAsia="Times New Roman" w:hAnsi="Wuerth Book"/>
          <w:lang w:val="en-US" w:eastAsia="de-DE"/>
        </w:rPr>
        <w:t xml:space="preserve">well prepared for the future. </w:t>
      </w:r>
      <w:r>
        <w:rPr>
          <w:rFonts w:ascii="Wuerth Book" w:eastAsia="Times New Roman" w:hAnsi="Wuerth Book"/>
          <w:lang w:val="en-US" w:eastAsia="de-DE"/>
        </w:rPr>
        <w:t>In addition to</w:t>
      </w:r>
      <w:r w:rsidRPr="0020746A">
        <w:rPr>
          <w:rFonts w:ascii="Wuerth Book" w:eastAsia="Times New Roman" w:hAnsi="Wuerth Book"/>
          <w:lang w:val="en-US" w:eastAsia="de-DE"/>
        </w:rPr>
        <w:t xml:space="preserve"> service companies and car dealerships</w:t>
      </w:r>
      <w:r>
        <w:rPr>
          <w:rFonts w:ascii="Wuerth Book" w:eastAsia="Times New Roman" w:hAnsi="Wuerth Book"/>
          <w:lang w:val="en-US" w:eastAsia="de-DE"/>
        </w:rPr>
        <w:t>,</w:t>
      </w:r>
      <w:r w:rsidRPr="0020746A">
        <w:rPr>
          <w:rFonts w:ascii="Wuerth Book" w:eastAsia="Times New Roman" w:hAnsi="Wuerth Book"/>
          <w:lang w:val="en-US" w:eastAsia="de-DE"/>
        </w:rPr>
        <w:t xml:space="preserve"> also suppliers and vehicle manufacturers from 35 countries are customers of the Würth </w:t>
      </w:r>
      <w:r>
        <w:rPr>
          <w:rFonts w:ascii="Wuerth Book" w:eastAsia="Times New Roman" w:hAnsi="Wuerth Book"/>
          <w:lang w:val="en-US" w:eastAsia="de-DE"/>
        </w:rPr>
        <w:t>GROUP</w:t>
      </w:r>
      <w:r w:rsidRPr="0020746A">
        <w:rPr>
          <w:rFonts w:ascii="Wuerth Book" w:eastAsia="Times New Roman" w:hAnsi="Wuerth Book"/>
          <w:lang w:val="en-US" w:eastAsia="de-DE"/>
        </w:rPr>
        <w:t xml:space="preserve"> </w:t>
      </w:r>
      <w:proofErr w:type="gramStart"/>
      <w:r w:rsidRPr="0020746A">
        <w:rPr>
          <w:rFonts w:ascii="Wuerth Book" w:eastAsia="Times New Roman" w:hAnsi="Wuerth Book"/>
          <w:lang w:val="en-US" w:eastAsia="de-DE"/>
        </w:rPr>
        <w:t>company</w:t>
      </w:r>
      <w:proofErr w:type="gramEnd"/>
      <w:r w:rsidRPr="0020746A">
        <w:rPr>
          <w:rFonts w:ascii="Wuerth Book" w:eastAsia="Times New Roman" w:hAnsi="Wuerth Book"/>
          <w:lang w:val="en-US" w:eastAsia="de-DE"/>
        </w:rPr>
        <w:t>, which was founded in 2000. Worldwide, 50,000 customers rely on diagnostic solutions from WOW</w:t>
      </w:r>
      <w:proofErr w:type="gramStart"/>
      <w:r w:rsidRPr="0020746A">
        <w:rPr>
          <w:rFonts w:ascii="Wuerth Book" w:eastAsia="Times New Roman" w:hAnsi="Wuerth Book"/>
          <w:lang w:val="en-US" w:eastAsia="de-DE"/>
        </w:rPr>
        <w:t>!.</w:t>
      </w:r>
      <w:proofErr w:type="gramEnd"/>
      <w:r w:rsidRPr="0020746A">
        <w:rPr>
          <w:rFonts w:ascii="Wuerth Book" w:eastAsia="Times New Roman" w:hAnsi="Wuerth Book"/>
          <w:lang w:val="en-US" w:eastAsia="de-DE"/>
        </w:rPr>
        <w:t xml:space="preserve"> Further information can be found on the </w:t>
      </w:r>
      <w:r>
        <w:rPr>
          <w:rFonts w:ascii="Wuerth Book" w:eastAsia="Times New Roman" w:hAnsi="Wuerth Book"/>
          <w:lang w:val="en-US" w:eastAsia="de-DE"/>
        </w:rPr>
        <w:t>i</w:t>
      </w:r>
      <w:r w:rsidRPr="0020746A">
        <w:rPr>
          <w:rFonts w:ascii="Wuerth Book" w:eastAsia="Times New Roman" w:hAnsi="Wuerth Book"/>
          <w:lang w:val="en-US" w:eastAsia="de-DE"/>
        </w:rPr>
        <w:t xml:space="preserve">nternet at </w:t>
      </w:r>
      <w:hyperlink r:id="rId13" w:history="1">
        <w:r w:rsidRPr="0020746A">
          <w:rPr>
            <w:rStyle w:val="Hyperlink"/>
            <w:rFonts w:ascii="Wuerth Book" w:eastAsia="Times New Roman" w:hAnsi="Wuerth Book"/>
            <w:lang w:val="en-US" w:eastAsia="de-DE"/>
          </w:rPr>
          <w:t>www.wow-portal.com</w:t>
        </w:r>
      </w:hyperlink>
      <w:r w:rsidRPr="0020746A">
        <w:rPr>
          <w:rFonts w:ascii="Wuerth Book" w:eastAsia="Times New Roman" w:hAnsi="Wuerth Book"/>
          <w:lang w:val="en-US" w:eastAsia="de-DE"/>
        </w:rPr>
        <w:t>.</w:t>
      </w:r>
    </w:p>
    <w:p w14:paraId="3083C10C" w14:textId="77777777" w:rsidR="00FB7C77" w:rsidRPr="0086367B" w:rsidRDefault="00FB7C77" w:rsidP="00FB7C77">
      <w:pPr>
        <w:spacing w:line="276" w:lineRule="auto"/>
        <w:jc w:val="both"/>
        <w:rPr>
          <w:rFonts w:ascii="Wuerth Book" w:hAnsi="Wuerth Book"/>
          <w:b/>
          <w:bCs/>
          <w:sz w:val="22"/>
          <w:szCs w:val="22"/>
          <w:lang w:val="en-US"/>
        </w:rPr>
      </w:pPr>
      <w:r w:rsidRPr="0086367B">
        <w:rPr>
          <w:rFonts w:ascii="Wuerth Book" w:hAnsi="Wuerth Book"/>
          <w:b/>
          <w:bCs/>
          <w:sz w:val="22"/>
          <w:szCs w:val="22"/>
          <w:lang w:val="en-US"/>
        </w:rPr>
        <w:t>Contact</w:t>
      </w:r>
    </w:p>
    <w:p w14:paraId="4991A77A" w14:textId="77777777" w:rsidR="00FB7C77" w:rsidRPr="00EF2DDD" w:rsidRDefault="00FB7C77" w:rsidP="00FB7C77">
      <w:pPr>
        <w:pStyle w:val="Fuzeile"/>
        <w:tabs>
          <w:tab w:val="left" w:pos="3402"/>
        </w:tabs>
        <w:spacing w:line="276" w:lineRule="auto"/>
        <w:rPr>
          <w:rFonts w:cs="Arial"/>
          <w:sz w:val="18"/>
          <w:szCs w:val="16"/>
          <w:lang w:val="en-US"/>
        </w:rPr>
      </w:pPr>
      <w:r w:rsidRPr="00EF2DDD">
        <w:rPr>
          <w:rFonts w:cs="Arial"/>
          <w:sz w:val="18"/>
          <w:szCs w:val="16"/>
          <w:lang w:val="en-US"/>
        </w:rPr>
        <w:t>WOW! Würth Online World GmbH</w:t>
      </w:r>
    </w:p>
    <w:p w14:paraId="73D2BD0C" w14:textId="77777777" w:rsidR="00FB7C77" w:rsidRPr="004A63CD" w:rsidRDefault="00FB7C77" w:rsidP="00FB7C77">
      <w:pPr>
        <w:pStyle w:val="Fuzeile"/>
        <w:tabs>
          <w:tab w:val="left" w:pos="3402"/>
        </w:tabs>
        <w:spacing w:line="276" w:lineRule="auto"/>
        <w:rPr>
          <w:rFonts w:cs="Arial"/>
          <w:sz w:val="18"/>
          <w:szCs w:val="16"/>
        </w:rPr>
      </w:pPr>
      <w:r w:rsidRPr="004A63CD">
        <w:rPr>
          <w:rFonts w:cs="Arial"/>
          <w:sz w:val="18"/>
          <w:szCs w:val="16"/>
        </w:rPr>
        <w:t>Sibylle Kaufmann</w:t>
      </w:r>
    </w:p>
    <w:p w14:paraId="76AB6B5E" w14:textId="77777777" w:rsidR="00FB7C77" w:rsidRPr="004A63CD" w:rsidRDefault="00FB7C77" w:rsidP="00FB7C77">
      <w:pPr>
        <w:pStyle w:val="Fuzeile"/>
        <w:tabs>
          <w:tab w:val="left" w:pos="3402"/>
        </w:tabs>
        <w:spacing w:line="276" w:lineRule="auto"/>
        <w:rPr>
          <w:rFonts w:cs="Arial"/>
          <w:sz w:val="18"/>
          <w:szCs w:val="16"/>
        </w:rPr>
      </w:pPr>
      <w:proofErr w:type="spellStart"/>
      <w:r w:rsidRPr="004A63CD">
        <w:rPr>
          <w:rFonts w:cs="Arial"/>
          <w:sz w:val="18"/>
          <w:szCs w:val="16"/>
        </w:rPr>
        <w:t>Schliffenstraße</w:t>
      </w:r>
      <w:proofErr w:type="spellEnd"/>
      <w:r w:rsidRPr="004A63CD">
        <w:rPr>
          <w:rFonts w:cs="Arial"/>
          <w:sz w:val="18"/>
          <w:szCs w:val="16"/>
        </w:rPr>
        <w:t xml:space="preserve"> </w:t>
      </w:r>
      <w:r>
        <w:rPr>
          <w:rFonts w:cs="Arial"/>
          <w:sz w:val="18"/>
          <w:szCs w:val="16"/>
        </w:rPr>
        <w:t>22</w:t>
      </w:r>
    </w:p>
    <w:p w14:paraId="2942F8A6" w14:textId="0548BB36" w:rsidR="00FB7C77" w:rsidRPr="004A63CD" w:rsidRDefault="002633DF" w:rsidP="00FB7C77">
      <w:pPr>
        <w:pStyle w:val="Fuzeile"/>
        <w:tabs>
          <w:tab w:val="left" w:pos="3402"/>
        </w:tabs>
        <w:spacing w:line="276" w:lineRule="auto"/>
        <w:rPr>
          <w:rFonts w:cs="Arial"/>
          <w:sz w:val="18"/>
          <w:szCs w:val="16"/>
        </w:rPr>
      </w:pPr>
      <w:r>
        <w:rPr>
          <w:rFonts w:cs="Arial"/>
          <w:sz w:val="18"/>
          <w:szCs w:val="16"/>
        </w:rPr>
        <w:t>D-</w:t>
      </w:r>
      <w:r w:rsidR="00FB7C77" w:rsidRPr="004A63CD">
        <w:rPr>
          <w:rFonts w:cs="Arial"/>
          <w:sz w:val="18"/>
          <w:szCs w:val="16"/>
        </w:rPr>
        <w:t>74653 Künzelsau</w:t>
      </w:r>
    </w:p>
    <w:p w14:paraId="0949C9C1" w14:textId="77777777" w:rsidR="00FB7C77" w:rsidRPr="002633DF" w:rsidRDefault="00FB7C77" w:rsidP="00FB7C77">
      <w:pPr>
        <w:pStyle w:val="Fuzeile"/>
        <w:tabs>
          <w:tab w:val="left" w:pos="3402"/>
        </w:tabs>
        <w:spacing w:line="276" w:lineRule="auto"/>
        <w:rPr>
          <w:rFonts w:cs="Arial"/>
          <w:sz w:val="18"/>
          <w:szCs w:val="16"/>
          <w:lang w:val="en-US"/>
        </w:rPr>
      </w:pPr>
      <w:r w:rsidRPr="002633DF">
        <w:rPr>
          <w:rFonts w:cs="Arial"/>
          <w:sz w:val="18"/>
          <w:szCs w:val="16"/>
          <w:lang w:val="en-US"/>
        </w:rPr>
        <w:t>Phone +49 (0) 79 40 / 9 81 88 10 55</w:t>
      </w:r>
    </w:p>
    <w:p w14:paraId="6ECDB598" w14:textId="77777777" w:rsidR="00FB7C77" w:rsidRPr="00EF2DDD" w:rsidRDefault="00FB7C77" w:rsidP="00FB7C77">
      <w:pPr>
        <w:pStyle w:val="Fuzeile"/>
        <w:tabs>
          <w:tab w:val="left" w:pos="3402"/>
        </w:tabs>
        <w:spacing w:line="276" w:lineRule="auto"/>
        <w:rPr>
          <w:rFonts w:cs="Arial"/>
          <w:sz w:val="18"/>
          <w:szCs w:val="16"/>
          <w:lang w:val="en-US"/>
        </w:rPr>
      </w:pPr>
      <w:r w:rsidRPr="00EF2DDD">
        <w:rPr>
          <w:rFonts w:cs="Arial"/>
          <w:sz w:val="18"/>
          <w:szCs w:val="16"/>
          <w:lang w:val="en-US"/>
        </w:rPr>
        <w:t>Fax     +49 (0) 79 40 / 9 81 88 10 99</w:t>
      </w:r>
    </w:p>
    <w:p w14:paraId="47F6B3D4" w14:textId="77777777" w:rsidR="00CF1A2B" w:rsidRDefault="004A09B7" w:rsidP="00CF1A2B">
      <w:pPr>
        <w:pStyle w:val="Fuzeile"/>
        <w:tabs>
          <w:tab w:val="clear" w:pos="4536"/>
          <w:tab w:val="clear" w:pos="9072"/>
        </w:tabs>
        <w:spacing w:line="276" w:lineRule="auto"/>
        <w:rPr>
          <w:rFonts w:cs="Arial"/>
          <w:sz w:val="18"/>
          <w:szCs w:val="16"/>
          <w:lang w:val="en-US"/>
        </w:rPr>
      </w:pPr>
      <w:hyperlink r:id="rId14" w:history="1">
        <w:r w:rsidR="00FB7C77" w:rsidRPr="006A1B6D">
          <w:rPr>
            <w:rStyle w:val="Hyperlink"/>
            <w:rFonts w:cs="Arial"/>
            <w:sz w:val="18"/>
            <w:szCs w:val="16"/>
            <w:lang w:val="en-US"/>
          </w:rPr>
          <w:t>sibylle.kaufmann@wow-portal.com</w:t>
        </w:r>
      </w:hyperlink>
    </w:p>
    <w:p w14:paraId="33D3A00C" w14:textId="6C511D62" w:rsidR="00C405AD" w:rsidRPr="00BB38F4" w:rsidRDefault="00FB7C77" w:rsidP="00CF1A2B">
      <w:pPr>
        <w:pStyle w:val="Fuzeile"/>
        <w:tabs>
          <w:tab w:val="clear" w:pos="4536"/>
          <w:tab w:val="clear" w:pos="9072"/>
        </w:tabs>
        <w:spacing w:line="276" w:lineRule="auto"/>
        <w:rPr>
          <w:sz w:val="18"/>
          <w:szCs w:val="18"/>
          <w:lang w:val="fr-FR"/>
        </w:rPr>
      </w:pPr>
      <w:r w:rsidRPr="00FB7C77">
        <w:rPr>
          <w:rFonts w:cs="Arial"/>
          <w:sz w:val="18"/>
          <w:szCs w:val="16"/>
          <w:lang w:val="en-US"/>
        </w:rPr>
        <w:t>www.wowportal.com</w:t>
      </w:r>
      <w:r>
        <w:rPr>
          <w:rFonts w:cs="Arial"/>
          <w:sz w:val="18"/>
          <w:szCs w:val="16"/>
          <w:lang w:val="en-US"/>
        </w:rPr>
        <w:tab/>
      </w:r>
    </w:p>
    <w:sectPr w:rsidR="00C405AD" w:rsidRPr="00BB38F4" w:rsidSect="00CF1A2B">
      <w:headerReference w:type="default" r:id="rId15"/>
      <w:type w:val="continuous"/>
      <w:pgSz w:w="11906" w:h="16838" w:code="9"/>
      <w:pgMar w:top="2102" w:right="1274" w:bottom="1135" w:left="1276" w:header="340" w:footer="781"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0E729" w14:textId="77777777" w:rsidR="0077309D" w:rsidRDefault="0077309D">
      <w:r>
        <w:separator/>
      </w:r>
    </w:p>
  </w:endnote>
  <w:endnote w:type="continuationSeparator" w:id="0">
    <w:p w14:paraId="42B360D4" w14:textId="77777777" w:rsidR="0077309D" w:rsidRDefault="00773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Wuerth Book"/>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uerth Book">
    <w:panose1 w:val="020B0502020204020303"/>
    <w:charset w:val="00"/>
    <w:family w:val="swiss"/>
    <w:pitch w:val="variable"/>
    <w:sig w:usb0="A00002BF" w:usb1="0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41D12" w14:textId="77777777" w:rsidR="008A58A9" w:rsidRDefault="008A58A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3CC15AE" w14:textId="77777777" w:rsidR="008A58A9" w:rsidRDefault="008A58A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29A99" w14:textId="37C18B6D" w:rsidR="008A58A9" w:rsidRPr="0014708B" w:rsidRDefault="008A58A9" w:rsidP="008A58A9">
    <w:pPr>
      <w:pStyle w:val="Fuzeile"/>
      <w:framePr w:w="357" w:wrap="around" w:vAnchor="text" w:hAnchor="page" w:x="10576" w:y="334"/>
      <w:rPr>
        <w:rStyle w:val="Seitenzahl"/>
        <w:b/>
        <w:sz w:val="18"/>
      </w:rPr>
    </w:pPr>
    <w:r w:rsidRPr="0014708B">
      <w:rPr>
        <w:rStyle w:val="Seitenzahl"/>
        <w:b/>
        <w:sz w:val="18"/>
      </w:rPr>
      <w:fldChar w:fldCharType="begin"/>
    </w:r>
    <w:r>
      <w:rPr>
        <w:rStyle w:val="Seitenzahl"/>
        <w:b/>
        <w:sz w:val="18"/>
      </w:rPr>
      <w:instrText>PAGE</w:instrText>
    </w:r>
    <w:r w:rsidRPr="0014708B">
      <w:rPr>
        <w:rStyle w:val="Seitenzahl"/>
        <w:b/>
        <w:sz w:val="18"/>
      </w:rPr>
      <w:instrText xml:space="preserve">  </w:instrText>
    </w:r>
    <w:r w:rsidRPr="0014708B">
      <w:rPr>
        <w:rStyle w:val="Seitenzahl"/>
        <w:b/>
        <w:sz w:val="18"/>
      </w:rPr>
      <w:fldChar w:fldCharType="separate"/>
    </w:r>
    <w:r w:rsidR="004A09B7">
      <w:rPr>
        <w:rStyle w:val="Seitenzahl"/>
        <w:b/>
        <w:noProof/>
        <w:sz w:val="18"/>
      </w:rPr>
      <w:t>2</w:t>
    </w:r>
    <w:r w:rsidRPr="0014708B">
      <w:rPr>
        <w:rStyle w:val="Seitenzahl"/>
        <w:b/>
        <w:sz w:val="18"/>
      </w:rPr>
      <w:fldChar w:fldCharType="end"/>
    </w:r>
  </w:p>
  <w:p w14:paraId="1136938A" w14:textId="4A4C78BB" w:rsidR="00FB7C77" w:rsidRPr="00FB7C77" w:rsidRDefault="004A09B7" w:rsidP="00FB7C77">
    <w:pPr>
      <w:rPr>
        <w:sz w:val="32"/>
        <w:szCs w:val="38"/>
        <w:lang w:val="en-US"/>
      </w:rPr>
    </w:pPr>
    <w:r>
      <w:rPr>
        <w:noProof/>
        <w:sz w:val="16"/>
      </w:rPr>
      <mc:AlternateContent>
        <mc:Choice Requires="wps">
          <w:drawing>
            <wp:anchor distT="0" distB="0" distL="114300" distR="114300" simplePos="0" relativeHeight="251658752" behindDoc="0" locked="0" layoutInCell="1" allowOverlap="1" wp14:anchorId="5F9899D1" wp14:editId="077AF74C">
              <wp:simplePos x="0" y="0"/>
              <wp:positionH relativeFrom="column">
                <wp:posOffset>5735320</wp:posOffset>
              </wp:positionH>
              <wp:positionV relativeFrom="paragraph">
                <wp:posOffset>1270</wp:posOffset>
              </wp:positionV>
              <wp:extent cx="571500" cy="228600"/>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E3901" w14:textId="77777777" w:rsidR="008A58A9" w:rsidRDefault="008A58A9">
                          <w:r w:rsidRPr="0014708B">
                            <w:rPr>
                              <w:color w:val="999999"/>
                              <w:sz w:val="14"/>
                            </w:rPr>
                            <w:t>Seite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899D1" id="_x0000_t202" coordsize="21600,21600" o:spt="202" path="m,l,21600r21600,l21600,xe">
              <v:stroke joinstyle="miter"/>
              <v:path gradientshapeok="t" o:connecttype="rect"/>
            </v:shapetype>
            <v:shape id="Text Box 12" o:spid="_x0000_s1026" type="#_x0000_t202" style="position:absolute;margin-left:451.6pt;margin-top:.1pt;width:4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1iJfwIAAA8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" stroked="f">
              <v:textbox>
                <w:txbxContent>
                  <w:p w14:paraId="179E3901" w14:textId="77777777" w:rsidR="008A58A9" w:rsidRDefault="008A58A9">
                    <w:r w:rsidRPr="0014708B">
                      <w:rPr>
                        <w:color w:val="999999"/>
                        <w:sz w:val="14"/>
                      </w:rPr>
                      <w:t>Seite</w:t>
                    </w:r>
                  </w:p>
                </w:txbxContent>
              </v:textbox>
            </v:shape>
          </w:pict>
        </mc:Fallback>
      </mc:AlternateContent>
    </w:r>
    <w:r w:rsidR="00FB7C77">
      <w:rPr>
        <w:noProof/>
        <w:sz w:val="16"/>
        <w:lang w:val="en-US"/>
      </w:rPr>
      <w:t xml:space="preserve">Press release: </w:t>
    </w:r>
    <w:r w:rsidR="00FB7C77" w:rsidRPr="00FB7C77">
      <w:rPr>
        <w:noProof/>
        <w:sz w:val="16"/>
        <w:lang w:val="en-US"/>
      </w:rPr>
      <w:t>Future-oriented enhancements characterize the latest software generation</w:t>
    </w:r>
  </w:p>
  <w:p w14:paraId="6201AF4E" w14:textId="61EC88E4" w:rsidR="008A58A9" w:rsidRPr="004A09B7" w:rsidRDefault="008A58A9" w:rsidP="00331515">
    <w:pPr>
      <w:pStyle w:val="Fuzeile"/>
      <w:ind w:right="360"/>
      <w:rPr>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92F59" w14:textId="66C98976" w:rsidR="008A58A9" w:rsidRPr="00B7515E" w:rsidRDefault="008A58A9" w:rsidP="008A58A9">
    <w:pPr>
      <w:pStyle w:val="Fuzeile"/>
      <w:framePr w:w="357" w:wrap="around" w:vAnchor="text" w:hAnchor="page" w:x="10576" w:y="324"/>
      <w:rPr>
        <w:rStyle w:val="Seitenzahl"/>
        <w:b/>
        <w:sz w:val="16"/>
      </w:rPr>
    </w:pPr>
    <w:r w:rsidRPr="00B7515E">
      <w:rPr>
        <w:rStyle w:val="Seitenzahl"/>
        <w:b/>
        <w:sz w:val="16"/>
      </w:rPr>
      <w:fldChar w:fldCharType="begin"/>
    </w:r>
    <w:r w:rsidRPr="00B7515E">
      <w:rPr>
        <w:rStyle w:val="Seitenzahl"/>
        <w:b/>
        <w:sz w:val="16"/>
      </w:rPr>
      <w:instrText xml:space="preserve">PAGE  </w:instrText>
    </w:r>
    <w:r w:rsidRPr="00B7515E">
      <w:rPr>
        <w:rStyle w:val="Seitenzahl"/>
        <w:b/>
        <w:sz w:val="16"/>
      </w:rPr>
      <w:fldChar w:fldCharType="separate"/>
    </w:r>
    <w:r w:rsidR="004A09B7">
      <w:rPr>
        <w:rStyle w:val="Seitenzahl"/>
        <w:b/>
        <w:noProof/>
        <w:sz w:val="16"/>
      </w:rPr>
      <w:t>1</w:t>
    </w:r>
    <w:r w:rsidRPr="00B7515E">
      <w:rPr>
        <w:rStyle w:val="Seitenzahl"/>
        <w:b/>
        <w:sz w:val="16"/>
      </w:rPr>
      <w:fldChar w:fldCharType="end"/>
    </w:r>
  </w:p>
  <w:p w14:paraId="664A3562" w14:textId="54519AB6" w:rsidR="008A58A9" w:rsidRPr="00344B24" w:rsidRDefault="004A09B7" w:rsidP="008A58A9">
    <w:pPr>
      <w:pStyle w:val="Fuzeile"/>
      <w:ind w:right="360"/>
      <w:rPr>
        <w:sz w:val="16"/>
        <w:szCs w:val="16"/>
        <w:lang w:val="en-US"/>
      </w:rPr>
    </w:pPr>
    <w:r>
      <w:rPr>
        <w:noProof/>
        <w:sz w:val="16"/>
      </w:rPr>
      <mc:AlternateContent>
        <mc:Choice Requires="wps">
          <w:drawing>
            <wp:anchor distT="0" distB="0" distL="114300" distR="114300" simplePos="0" relativeHeight="251664896" behindDoc="0" locked="0" layoutInCell="1" allowOverlap="1" wp14:anchorId="2092C1DB" wp14:editId="431AA656">
              <wp:simplePos x="0" y="0"/>
              <wp:positionH relativeFrom="column">
                <wp:posOffset>5737860</wp:posOffset>
              </wp:positionH>
              <wp:positionV relativeFrom="paragraph">
                <wp:posOffset>-7620</wp:posOffset>
              </wp:positionV>
              <wp:extent cx="571500" cy="22860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976D59" w14:textId="77777777" w:rsidR="004A09B7" w:rsidRDefault="004A09B7" w:rsidP="004A09B7">
                          <w:r w:rsidRPr="0014708B">
                            <w:rPr>
                              <w:color w:val="999999"/>
                              <w:sz w:val="14"/>
                            </w:rPr>
                            <w:t>Seite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2C1DB" id="_x0000_t202" coordsize="21600,21600" o:spt="202" path="m,l,21600r21600,l21600,xe">
              <v:stroke joinstyle="miter"/>
              <v:path gradientshapeok="t" o:connecttype="rect"/>
            </v:shapetype>
            <v:shape id="_x0000_s1027" type="#_x0000_t202" style="position:absolute;margin-left:451.8pt;margin-top:-.6pt;width:45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Hn7ggIAABY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" stroked="f">
              <v:textbox>
                <w:txbxContent>
                  <w:p w14:paraId="7A976D59" w14:textId="77777777" w:rsidR="004A09B7" w:rsidRDefault="004A09B7" w:rsidP="004A09B7">
                    <w:r w:rsidRPr="0014708B">
                      <w:rPr>
                        <w:color w:val="999999"/>
                        <w:sz w:val="14"/>
                      </w:rPr>
                      <w:t>Seite</w:t>
                    </w:r>
                  </w:p>
                </w:txbxContent>
              </v:textbox>
            </v:shape>
          </w:pict>
        </mc:Fallback>
      </mc:AlternateContent>
    </w:r>
    <w:r w:rsidR="00AD67F1">
      <w:rPr>
        <w:noProof/>
        <w:sz w:val="16"/>
        <w:lang w:val="en-US"/>
      </w:rPr>
      <w:t xml:space="preserve">Press release: </w:t>
    </w:r>
    <w:r w:rsidR="00AD67F1" w:rsidRPr="00FB7C77">
      <w:rPr>
        <w:noProof/>
        <w:sz w:val="16"/>
        <w:lang w:val="en-US"/>
      </w:rPr>
      <w:t>Future-oriented enhancements characterize the latest software generation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9889D" w14:textId="77777777" w:rsidR="0077309D" w:rsidRDefault="0077309D">
      <w:r>
        <w:separator/>
      </w:r>
    </w:p>
  </w:footnote>
  <w:footnote w:type="continuationSeparator" w:id="0">
    <w:p w14:paraId="4AED8B90" w14:textId="77777777" w:rsidR="0077309D" w:rsidRDefault="00773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DF7C7" w14:textId="77777777" w:rsidR="008A58A9" w:rsidRDefault="0050440C" w:rsidP="008A58A9">
    <w:pPr>
      <w:pStyle w:val="Kopfzeile"/>
      <w:jc w:val="center"/>
    </w:pPr>
    <w:r>
      <w:rPr>
        <w:noProof/>
      </w:rPr>
      <w:drawing>
        <wp:anchor distT="0" distB="0" distL="114300" distR="114300" simplePos="0" relativeHeight="251657728" behindDoc="1" locked="0" layoutInCell="1" allowOverlap="1" wp14:anchorId="022C49B0" wp14:editId="7813A2C0">
          <wp:simplePos x="0" y="0"/>
          <wp:positionH relativeFrom="column">
            <wp:posOffset>5101590</wp:posOffset>
          </wp:positionH>
          <wp:positionV relativeFrom="paragraph">
            <wp:posOffset>80645</wp:posOffset>
          </wp:positionV>
          <wp:extent cx="1325880" cy="948690"/>
          <wp:effectExtent l="0" t="0" r="7620" b="3810"/>
          <wp:wrapNone/>
          <wp:docPr id="29" name="Bild 10" descr="kop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op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76F87" w14:textId="77777777" w:rsidR="008A58A9" w:rsidRDefault="008A58A9" w:rsidP="008A58A9">
    <w:pPr>
      <w:pStyle w:val="Kopfzeile"/>
      <w:jc w:val="center"/>
    </w:pPr>
  </w:p>
  <w:p w14:paraId="6BEE4689" w14:textId="77777777" w:rsidR="008A58A9" w:rsidRDefault="008A58A9" w:rsidP="008A58A9">
    <w:pPr>
      <w:pStyle w:val="Kopfzeile"/>
      <w:jc w:val="center"/>
    </w:pPr>
  </w:p>
  <w:p w14:paraId="2F14F453" w14:textId="77777777" w:rsidR="00BC197F" w:rsidRDefault="00BC197F" w:rsidP="008A58A9">
    <w:pPr>
      <w:pStyle w:val="Kopfzeile"/>
      <w:jc w:val="center"/>
    </w:pPr>
  </w:p>
  <w:p w14:paraId="51EDE60C" w14:textId="77777777" w:rsidR="00BC197F" w:rsidRDefault="00BC197F" w:rsidP="008A58A9">
    <w:pPr>
      <w:pStyle w:val="Kopfzeile"/>
      <w:jc w:val="center"/>
    </w:pPr>
  </w:p>
  <w:p w14:paraId="2E9F48A8" w14:textId="77777777" w:rsidR="00BC197F" w:rsidRDefault="00BC197F" w:rsidP="008A58A9">
    <w:pPr>
      <w:pStyle w:val="Kopfzeile"/>
      <w:jc w:val="center"/>
    </w:pPr>
  </w:p>
  <w:p w14:paraId="2FB316E5" w14:textId="77777777" w:rsidR="00BC197F" w:rsidRDefault="00BC197F" w:rsidP="008A58A9">
    <w:pPr>
      <w:pStyle w:val="Kopfzeile"/>
      <w:jc w:val="center"/>
    </w:pPr>
  </w:p>
  <w:p w14:paraId="04821C12" w14:textId="77777777" w:rsidR="00BC197F" w:rsidRDefault="00BC197F" w:rsidP="008A58A9">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076E" w14:textId="77777777" w:rsidR="008A58A9" w:rsidRDefault="008A58A9" w:rsidP="008A58A9">
    <w:pPr>
      <w:pStyle w:val="Kopfzeile"/>
      <w:ind w:right="1133"/>
    </w:pPr>
  </w:p>
  <w:p w14:paraId="3FD7EF7C" w14:textId="77777777" w:rsidR="008F39B5" w:rsidRDefault="008F39B5" w:rsidP="008F39B5">
    <w:pPr>
      <w:pStyle w:val="Kopfzeile"/>
    </w:pPr>
    <w:r>
      <w:rPr>
        <w:noProof/>
      </w:rPr>
      <w:drawing>
        <wp:anchor distT="0" distB="0" distL="114300" distR="114300" simplePos="0" relativeHeight="251661824" behindDoc="0" locked="0" layoutInCell="1" allowOverlap="1" wp14:anchorId="6C6A76AD" wp14:editId="4B57BD90">
          <wp:simplePos x="0" y="0"/>
          <wp:positionH relativeFrom="column">
            <wp:posOffset>4518660</wp:posOffset>
          </wp:positionH>
          <wp:positionV relativeFrom="paragraph">
            <wp:posOffset>0</wp:posOffset>
          </wp:positionV>
          <wp:extent cx="1296035" cy="862330"/>
          <wp:effectExtent l="0" t="0" r="0" b="0"/>
          <wp:wrapSquare wrapText="bothSides"/>
          <wp:docPr id="3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l="2089" t="1443" r="1607" b="2406"/>
                  <a:stretch>
                    <a:fillRect/>
                  </a:stretch>
                </pic:blipFill>
                <pic:spPr bwMode="auto">
                  <a:xfrm>
                    <a:off x="0" y="0"/>
                    <a:ext cx="1296035"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0B50CC" w14:textId="4744360C" w:rsidR="008A58A9" w:rsidRPr="00CD2408" w:rsidRDefault="0050440C" w:rsidP="008F39B5">
    <w:pPr>
      <w:pStyle w:val="Kopfzeile"/>
      <w:rPr>
        <w:b/>
      </w:rPr>
    </w:pPr>
    <w:r w:rsidRPr="00CD2408">
      <w:rPr>
        <w:b/>
        <w:noProof/>
      </w:rPr>
      <mc:AlternateContent>
        <mc:Choice Requires="wps">
          <w:drawing>
            <wp:anchor distT="0" distB="0" distL="114300" distR="114300" simplePos="0" relativeHeight="251660800" behindDoc="1" locked="0" layoutInCell="1" allowOverlap="1" wp14:anchorId="00101AC1" wp14:editId="04DEFEA3">
              <wp:simplePos x="0" y="0"/>
              <wp:positionH relativeFrom="column">
                <wp:posOffset>-784860</wp:posOffset>
              </wp:positionH>
              <wp:positionV relativeFrom="page">
                <wp:posOffset>5346700</wp:posOffset>
              </wp:positionV>
              <wp:extent cx="342900" cy="0"/>
              <wp:effectExtent l="0" t="0" r="0" b="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3462B" id="Line 1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1.8pt,421pt" to="-34.8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JG5F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" strokecolor="red">
              <w10:wrap anchory="page"/>
            </v:line>
          </w:pict>
        </mc:Fallback>
      </mc:AlternateContent>
    </w:r>
    <w:r w:rsidRPr="00CD2408">
      <w:rPr>
        <w:b/>
        <w:noProof/>
      </w:rPr>
      <mc:AlternateContent>
        <mc:Choice Requires="wps">
          <w:drawing>
            <wp:anchor distT="0" distB="0" distL="114300" distR="114300" simplePos="0" relativeHeight="251659776" behindDoc="1" locked="0" layoutInCell="1" allowOverlap="1" wp14:anchorId="79DB603F" wp14:editId="70083EBF">
              <wp:simplePos x="0" y="0"/>
              <wp:positionH relativeFrom="column">
                <wp:posOffset>-784860</wp:posOffset>
              </wp:positionH>
              <wp:positionV relativeFrom="page">
                <wp:posOffset>3623310</wp:posOffset>
              </wp:positionV>
              <wp:extent cx="34290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41BEC" id="Line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1.8pt,285.3pt" to="-34.8pt,2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tR5FA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" strokecolor="red">
              <w10:wrap anchory="page"/>
            </v:line>
          </w:pict>
        </mc:Fallback>
      </mc:AlternateContent>
    </w:r>
    <w:r w:rsidR="004C4994">
      <w:rPr>
        <w:rFonts w:cs="Arial"/>
        <w:b/>
        <w:sz w:val="32"/>
      </w:rPr>
      <w:t xml:space="preserve">Press </w:t>
    </w:r>
    <w:proofErr w:type="spellStart"/>
    <w:r w:rsidR="004C4994">
      <w:rPr>
        <w:rFonts w:cs="Arial"/>
        <w:b/>
        <w:sz w:val="32"/>
      </w:rPr>
      <w:t>release</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2AA8A" w14:textId="77777777" w:rsidR="00BC197F" w:rsidRDefault="0050440C" w:rsidP="008A58A9">
    <w:pPr>
      <w:pStyle w:val="Kopfzeile"/>
      <w:jc w:val="center"/>
    </w:pPr>
    <w:r>
      <w:rPr>
        <w:noProof/>
      </w:rPr>
      <w:drawing>
        <wp:anchor distT="0" distB="0" distL="114300" distR="114300" simplePos="0" relativeHeight="251662848" behindDoc="1" locked="0" layoutInCell="1" allowOverlap="1" wp14:anchorId="3B27CAB6" wp14:editId="009881F6">
          <wp:simplePos x="0" y="0"/>
          <wp:positionH relativeFrom="column">
            <wp:posOffset>5101590</wp:posOffset>
          </wp:positionH>
          <wp:positionV relativeFrom="paragraph">
            <wp:posOffset>80645</wp:posOffset>
          </wp:positionV>
          <wp:extent cx="1325880" cy="948690"/>
          <wp:effectExtent l="0" t="0" r="7620" b="3810"/>
          <wp:wrapNone/>
          <wp:docPr id="10" name="Bild 21" descr="kop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op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854626" w14:textId="77777777" w:rsidR="00BC197F" w:rsidRDefault="00BC197F" w:rsidP="008A58A9">
    <w:pPr>
      <w:pStyle w:val="Kopfzeile"/>
      <w:jc w:val="center"/>
    </w:pPr>
  </w:p>
  <w:p w14:paraId="5BE10DB9" w14:textId="77777777" w:rsidR="00BC197F" w:rsidRDefault="00BC197F" w:rsidP="008A58A9">
    <w:pPr>
      <w:pStyle w:val="Kopfzeile"/>
      <w:jc w:val="center"/>
    </w:pPr>
  </w:p>
  <w:p w14:paraId="63D85DF4" w14:textId="77777777" w:rsidR="00BC197F" w:rsidRDefault="00BC197F" w:rsidP="008A58A9">
    <w:pPr>
      <w:pStyle w:val="Kopfzeile"/>
      <w:jc w:val="center"/>
    </w:pPr>
  </w:p>
  <w:p w14:paraId="7E993B1E" w14:textId="77777777" w:rsidR="00BC197F" w:rsidRDefault="00BC197F" w:rsidP="008A58A9">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8CE4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4AC0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3074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CE74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E33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6040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96B6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EA61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C09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907AD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716D58"/>
    <w:multiLevelType w:val="singleLevel"/>
    <w:tmpl w:val="14B4A2AC"/>
    <w:lvl w:ilvl="0">
      <w:start w:val="1"/>
      <w:numFmt w:val="decimal"/>
      <w:lvlText w:val="%1"/>
      <w:lvlJc w:val="left"/>
      <w:pPr>
        <w:tabs>
          <w:tab w:val="num" w:pos="705"/>
        </w:tabs>
        <w:ind w:left="705" w:hanging="705"/>
      </w:pPr>
      <w:rPr>
        <w:rFonts w:hint="default"/>
      </w:rPr>
    </w:lvl>
  </w:abstractNum>
  <w:abstractNum w:abstractNumId="11" w15:restartNumberingAfterBreak="0">
    <w:nsid w:val="0B601F67"/>
    <w:multiLevelType w:val="hybridMultilevel"/>
    <w:tmpl w:val="DABE5394"/>
    <w:lvl w:ilvl="0" w:tplc="0A76BE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04E330C"/>
    <w:multiLevelType w:val="hybridMultilevel"/>
    <w:tmpl w:val="2904CC6E"/>
    <w:lvl w:ilvl="0" w:tplc="B43A9AB2">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1F472DBE"/>
    <w:multiLevelType w:val="hybridMultilevel"/>
    <w:tmpl w:val="1F28C1AC"/>
    <w:lvl w:ilvl="0" w:tplc="8B0850E0">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29090B28"/>
    <w:multiLevelType w:val="singleLevel"/>
    <w:tmpl w:val="6414C08A"/>
    <w:lvl w:ilvl="0">
      <w:start w:val="1"/>
      <w:numFmt w:val="bullet"/>
      <w:lvlText w:val=""/>
      <w:lvlJc w:val="left"/>
      <w:pPr>
        <w:tabs>
          <w:tab w:val="num" w:pos="705"/>
        </w:tabs>
        <w:ind w:left="705" w:hanging="705"/>
      </w:pPr>
      <w:rPr>
        <w:rFonts w:ascii="Wingdings" w:hAnsi="Wingdings" w:hint="default"/>
      </w:rPr>
    </w:lvl>
  </w:abstractNum>
  <w:abstractNum w:abstractNumId="15" w15:restartNumberingAfterBreak="0">
    <w:nsid w:val="474C0125"/>
    <w:multiLevelType w:val="hybridMultilevel"/>
    <w:tmpl w:val="B11CFEF0"/>
    <w:lvl w:ilvl="0" w:tplc="7EEA67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4A1967"/>
    <w:multiLevelType w:val="hybridMultilevel"/>
    <w:tmpl w:val="F88E1854"/>
    <w:lvl w:ilvl="0" w:tplc="F47A8C0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5"/>
  </w:num>
  <w:num w:numId="14">
    <w:abstractNumId w:val="12"/>
  </w:num>
  <w:num w:numId="15">
    <w:abstractNumId w:val="16"/>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9B5"/>
    <w:rsid w:val="0000494F"/>
    <w:rsid w:val="00005ED0"/>
    <w:rsid w:val="000120FF"/>
    <w:rsid w:val="000244E4"/>
    <w:rsid w:val="000266F1"/>
    <w:rsid w:val="00034C64"/>
    <w:rsid w:val="000420E6"/>
    <w:rsid w:val="00046937"/>
    <w:rsid w:val="00071A41"/>
    <w:rsid w:val="00071DF6"/>
    <w:rsid w:val="0007492F"/>
    <w:rsid w:val="00074BB2"/>
    <w:rsid w:val="00075369"/>
    <w:rsid w:val="00075C12"/>
    <w:rsid w:val="00076A04"/>
    <w:rsid w:val="00081CC4"/>
    <w:rsid w:val="00092C2D"/>
    <w:rsid w:val="000A037B"/>
    <w:rsid w:val="000A092D"/>
    <w:rsid w:val="000B759E"/>
    <w:rsid w:val="000B7C39"/>
    <w:rsid w:val="000C4E27"/>
    <w:rsid w:val="000D2CC7"/>
    <w:rsid w:val="000E663A"/>
    <w:rsid w:val="000F20F5"/>
    <w:rsid w:val="00102B01"/>
    <w:rsid w:val="0011022D"/>
    <w:rsid w:val="00133427"/>
    <w:rsid w:val="00134838"/>
    <w:rsid w:val="00144FED"/>
    <w:rsid w:val="00166C02"/>
    <w:rsid w:val="00166F0A"/>
    <w:rsid w:val="00186D30"/>
    <w:rsid w:val="001930A2"/>
    <w:rsid w:val="001A05D1"/>
    <w:rsid w:val="001A60C1"/>
    <w:rsid w:val="001B3958"/>
    <w:rsid w:val="001B73CC"/>
    <w:rsid w:val="001C6659"/>
    <w:rsid w:val="001E4F78"/>
    <w:rsid w:val="002128A5"/>
    <w:rsid w:val="002166CD"/>
    <w:rsid w:val="00223472"/>
    <w:rsid w:val="00227017"/>
    <w:rsid w:val="002334B9"/>
    <w:rsid w:val="0024206C"/>
    <w:rsid w:val="00245C0C"/>
    <w:rsid w:val="00246BA8"/>
    <w:rsid w:val="002523C1"/>
    <w:rsid w:val="00253D86"/>
    <w:rsid w:val="002633DF"/>
    <w:rsid w:val="00265FC6"/>
    <w:rsid w:val="00277EA0"/>
    <w:rsid w:val="002803EA"/>
    <w:rsid w:val="0028204E"/>
    <w:rsid w:val="002837BE"/>
    <w:rsid w:val="002845A4"/>
    <w:rsid w:val="00284D3B"/>
    <w:rsid w:val="002952B7"/>
    <w:rsid w:val="00295953"/>
    <w:rsid w:val="002967E4"/>
    <w:rsid w:val="00296BF4"/>
    <w:rsid w:val="002A07CF"/>
    <w:rsid w:val="002A181E"/>
    <w:rsid w:val="002B76E1"/>
    <w:rsid w:val="002B7940"/>
    <w:rsid w:val="002C4649"/>
    <w:rsid w:val="002D38C2"/>
    <w:rsid w:val="002E4D3F"/>
    <w:rsid w:val="002F031A"/>
    <w:rsid w:val="00300294"/>
    <w:rsid w:val="00307071"/>
    <w:rsid w:val="00312475"/>
    <w:rsid w:val="00313D91"/>
    <w:rsid w:val="00324EC7"/>
    <w:rsid w:val="00331515"/>
    <w:rsid w:val="00344B24"/>
    <w:rsid w:val="0035554A"/>
    <w:rsid w:val="00364EC6"/>
    <w:rsid w:val="00377C72"/>
    <w:rsid w:val="0038441F"/>
    <w:rsid w:val="0039095B"/>
    <w:rsid w:val="003911A1"/>
    <w:rsid w:val="003925CF"/>
    <w:rsid w:val="003930DA"/>
    <w:rsid w:val="003A7083"/>
    <w:rsid w:val="003C3312"/>
    <w:rsid w:val="003C3D9D"/>
    <w:rsid w:val="003D27B7"/>
    <w:rsid w:val="003E0357"/>
    <w:rsid w:val="003E3603"/>
    <w:rsid w:val="0041340E"/>
    <w:rsid w:val="0041605B"/>
    <w:rsid w:val="00454118"/>
    <w:rsid w:val="00465372"/>
    <w:rsid w:val="004679D3"/>
    <w:rsid w:val="00467B8E"/>
    <w:rsid w:val="00480347"/>
    <w:rsid w:val="00490704"/>
    <w:rsid w:val="004915E6"/>
    <w:rsid w:val="0049352B"/>
    <w:rsid w:val="00493E39"/>
    <w:rsid w:val="004A09B7"/>
    <w:rsid w:val="004A1D69"/>
    <w:rsid w:val="004A1DF7"/>
    <w:rsid w:val="004A4EC9"/>
    <w:rsid w:val="004C4994"/>
    <w:rsid w:val="004D3399"/>
    <w:rsid w:val="004F6D5B"/>
    <w:rsid w:val="0050274F"/>
    <w:rsid w:val="0050440C"/>
    <w:rsid w:val="0050514E"/>
    <w:rsid w:val="0052254C"/>
    <w:rsid w:val="00522E7B"/>
    <w:rsid w:val="00530D5E"/>
    <w:rsid w:val="00531804"/>
    <w:rsid w:val="005327F5"/>
    <w:rsid w:val="00553119"/>
    <w:rsid w:val="00571254"/>
    <w:rsid w:val="0057342E"/>
    <w:rsid w:val="005845E6"/>
    <w:rsid w:val="00585BCB"/>
    <w:rsid w:val="00592AD9"/>
    <w:rsid w:val="005962E6"/>
    <w:rsid w:val="0059783F"/>
    <w:rsid w:val="005A0364"/>
    <w:rsid w:val="005A48CD"/>
    <w:rsid w:val="005A7BFD"/>
    <w:rsid w:val="005E2C02"/>
    <w:rsid w:val="005E682E"/>
    <w:rsid w:val="005F35BF"/>
    <w:rsid w:val="00605F49"/>
    <w:rsid w:val="00610065"/>
    <w:rsid w:val="00613DBB"/>
    <w:rsid w:val="00636BD6"/>
    <w:rsid w:val="006500BA"/>
    <w:rsid w:val="0066774B"/>
    <w:rsid w:val="006806C7"/>
    <w:rsid w:val="006861DC"/>
    <w:rsid w:val="006870C4"/>
    <w:rsid w:val="00693F5E"/>
    <w:rsid w:val="00695B9C"/>
    <w:rsid w:val="0069679D"/>
    <w:rsid w:val="006971DD"/>
    <w:rsid w:val="006B1D24"/>
    <w:rsid w:val="006B2FF4"/>
    <w:rsid w:val="006B3822"/>
    <w:rsid w:val="006C1476"/>
    <w:rsid w:val="006C1B5B"/>
    <w:rsid w:val="006D3BE6"/>
    <w:rsid w:val="006D7290"/>
    <w:rsid w:val="006D7F15"/>
    <w:rsid w:val="006E3BF5"/>
    <w:rsid w:val="006E4766"/>
    <w:rsid w:val="006F05D7"/>
    <w:rsid w:val="006F22BD"/>
    <w:rsid w:val="007037BB"/>
    <w:rsid w:val="00707378"/>
    <w:rsid w:val="0073505F"/>
    <w:rsid w:val="00744080"/>
    <w:rsid w:val="0077309D"/>
    <w:rsid w:val="007918A8"/>
    <w:rsid w:val="007A03C2"/>
    <w:rsid w:val="007A7B1D"/>
    <w:rsid w:val="007B0B6D"/>
    <w:rsid w:val="007B27BE"/>
    <w:rsid w:val="007C0D44"/>
    <w:rsid w:val="007C7DD8"/>
    <w:rsid w:val="007D0E4A"/>
    <w:rsid w:val="007E3230"/>
    <w:rsid w:val="007F6ACE"/>
    <w:rsid w:val="00806F2A"/>
    <w:rsid w:val="008071D6"/>
    <w:rsid w:val="00812B7E"/>
    <w:rsid w:val="008438E9"/>
    <w:rsid w:val="00851B8D"/>
    <w:rsid w:val="00861A81"/>
    <w:rsid w:val="008704FF"/>
    <w:rsid w:val="008748B7"/>
    <w:rsid w:val="00880E42"/>
    <w:rsid w:val="00892311"/>
    <w:rsid w:val="00892B8A"/>
    <w:rsid w:val="008A58A9"/>
    <w:rsid w:val="008A58D6"/>
    <w:rsid w:val="008B017B"/>
    <w:rsid w:val="008F39B5"/>
    <w:rsid w:val="00902525"/>
    <w:rsid w:val="00927BCA"/>
    <w:rsid w:val="00933B3A"/>
    <w:rsid w:val="00953307"/>
    <w:rsid w:val="009608AC"/>
    <w:rsid w:val="00974810"/>
    <w:rsid w:val="0099458A"/>
    <w:rsid w:val="009A0274"/>
    <w:rsid w:val="009A18E3"/>
    <w:rsid w:val="009B64B7"/>
    <w:rsid w:val="009C5B77"/>
    <w:rsid w:val="009C71EB"/>
    <w:rsid w:val="009C7C27"/>
    <w:rsid w:val="009D34C0"/>
    <w:rsid w:val="009D5007"/>
    <w:rsid w:val="009E09AE"/>
    <w:rsid w:val="009E1312"/>
    <w:rsid w:val="009F1DF4"/>
    <w:rsid w:val="00A02FBA"/>
    <w:rsid w:val="00A168B0"/>
    <w:rsid w:val="00A25EF6"/>
    <w:rsid w:val="00A3258B"/>
    <w:rsid w:val="00A34CA8"/>
    <w:rsid w:val="00A36CFE"/>
    <w:rsid w:val="00A43889"/>
    <w:rsid w:val="00A507E6"/>
    <w:rsid w:val="00A818F7"/>
    <w:rsid w:val="00A91383"/>
    <w:rsid w:val="00A928DD"/>
    <w:rsid w:val="00AB3E9D"/>
    <w:rsid w:val="00AB3F1B"/>
    <w:rsid w:val="00AB4A1C"/>
    <w:rsid w:val="00AB4E6E"/>
    <w:rsid w:val="00AD67F1"/>
    <w:rsid w:val="00AE1B29"/>
    <w:rsid w:val="00AE4070"/>
    <w:rsid w:val="00B06618"/>
    <w:rsid w:val="00B13F85"/>
    <w:rsid w:val="00B14ECF"/>
    <w:rsid w:val="00B20525"/>
    <w:rsid w:val="00B31E62"/>
    <w:rsid w:val="00B32EA5"/>
    <w:rsid w:val="00B57F02"/>
    <w:rsid w:val="00B72B54"/>
    <w:rsid w:val="00B736B2"/>
    <w:rsid w:val="00B7515E"/>
    <w:rsid w:val="00B76105"/>
    <w:rsid w:val="00B832D0"/>
    <w:rsid w:val="00B945AB"/>
    <w:rsid w:val="00B9709C"/>
    <w:rsid w:val="00BB277C"/>
    <w:rsid w:val="00BB38F4"/>
    <w:rsid w:val="00BC0E8B"/>
    <w:rsid w:val="00BC197F"/>
    <w:rsid w:val="00BC2128"/>
    <w:rsid w:val="00BD24B6"/>
    <w:rsid w:val="00BD3D40"/>
    <w:rsid w:val="00BF1192"/>
    <w:rsid w:val="00BF4982"/>
    <w:rsid w:val="00C06CCB"/>
    <w:rsid w:val="00C104B0"/>
    <w:rsid w:val="00C122A9"/>
    <w:rsid w:val="00C36E18"/>
    <w:rsid w:val="00C405AD"/>
    <w:rsid w:val="00C41064"/>
    <w:rsid w:val="00C55B46"/>
    <w:rsid w:val="00C60B4C"/>
    <w:rsid w:val="00C77C85"/>
    <w:rsid w:val="00C914C3"/>
    <w:rsid w:val="00C95C73"/>
    <w:rsid w:val="00C97E44"/>
    <w:rsid w:val="00CB24BC"/>
    <w:rsid w:val="00CC66FC"/>
    <w:rsid w:val="00CD2408"/>
    <w:rsid w:val="00CD37F1"/>
    <w:rsid w:val="00CE38E1"/>
    <w:rsid w:val="00CF1A2B"/>
    <w:rsid w:val="00CF2386"/>
    <w:rsid w:val="00CF3A55"/>
    <w:rsid w:val="00CF3A8D"/>
    <w:rsid w:val="00CF443D"/>
    <w:rsid w:val="00CF5C77"/>
    <w:rsid w:val="00D007E2"/>
    <w:rsid w:val="00D23C94"/>
    <w:rsid w:val="00D31648"/>
    <w:rsid w:val="00D640D5"/>
    <w:rsid w:val="00D66373"/>
    <w:rsid w:val="00D672D5"/>
    <w:rsid w:val="00D71BDF"/>
    <w:rsid w:val="00D859A8"/>
    <w:rsid w:val="00D86F28"/>
    <w:rsid w:val="00D97151"/>
    <w:rsid w:val="00DA5352"/>
    <w:rsid w:val="00DA68A4"/>
    <w:rsid w:val="00DC6FF4"/>
    <w:rsid w:val="00DD4180"/>
    <w:rsid w:val="00DD6B3C"/>
    <w:rsid w:val="00E17159"/>
    <w:rsid w:val="00E341C9"/>
    <w:rsid w:val="00E36D80"/>
    <w:rsid w:val="00E4711D"/>
    <w:rsid w:val="00E55513"/>
    <w:rsid w:val="00E57955"/>
    <w:rsid w:val="00E57965"/>
    <w:rsid w:val="00E734C5"/>
    <w:rsid w:val="00E75B63"/>
    <w:rsid w:val="00E77787"/>
    <w:rsid w:val="00E96AAD"/>
    <w:rsid w:val="00E96B00"/>
    <w:rsid w:val="00EA1D40"/>
    <w:rsid w:val="00EA5564"/>
    <w:rsid w:val="00EB0F74"/>
    <w:rsid w:val="00EC5F53"/>
    <w:rsid w:val="00ED1A39"/>
    <w:rsid w:val="00F04379"/>
    <w:rsid w:val="00F10604"/>
    <w:rsid w:val="00F27208"/>
    <w:rsid w:val="00F456EE"/>
    <w:rsid w:val="00F46B72"/>
    <w:rsid w:val="00F54B7D"/>
    <w:rsid w:val="00F60206"/>
    <w:rsid w:val="00F77E05"/>
    <w:rsid w:val="00F83049"/>
    <w:rsid w:val="00F86E79"/>
    <w:rsid w:val="00F911E5"/>
    <w:rsid w:val="00F979C9"/>
    <w:rsid w:val="00FB1CDD"/>
    <w:rsid w:val="00FB1D52"/>
    <w:rsid w:val="00FB2FBE"/>
    <w:rsid w:val="00FB7C77"/>
    <w:rsid w:val="00FC1328"/>
    <w:rsid w:val="00FC478F"/>
    <w:rsid w:val="00FD7B9F"/>
    <w:rsid w:val="00FE3DE1"/>
    <w:rsid w:val="00FF62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596993F"/>
  <w15:docId w15:val="{F0F941E3-CB40-4061-A7F6-F1F100E8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45BF"/>
    <w:rPr>
      <w:rFonts w:ascii="Futura Bk BT" w:hAnsi="Futura Bk BT"/>
      <w:sz w:val="24"/>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style>
  <w:style w:type="paragraph" w:styleId="berschrift4">
    <w:name w:val="heading 4"/>
    <w:basedOn w:val="Standard"/>
    <w:next w:val="Standard"/>
    <w:qFormat/>
    <w:pPr>
      <w:keepNext/>
      <w:spacing w:before="240" w:after="60"/>
      <w:outlineLvl w:val="3"/>
    </w:pPr>
    <w:rPr>
      <w:b/>
    </w:rPr>
  </w:style>
  <w:style w:type="paragraph" w:styleId="berschrift5">
    <w:name w:val="heading 5"/>
    <w:basedOn w:val="Standard"/>
    <w:next w:val="Standard"/>
    <w:qFormat/>
    <w:pPr>
      <w:keepNext/>
      <w:jc w:val="both"/>
      <w:outlineLvl w:val="4"/>
    </w:pPr>
    <w:rPr>
      <w:b/>
      <w:sz w:val="32"/>
      <w:lang w:val="en-GB"/>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sz w:val="20"/>
    </w:rPr>
  </w:style>
  <w:style w:type="paragraph" w:styleId="berschrift8">
    <w:name w:val="heading 8"/>
    <w:basedOn w:val="Standard"/>
    <w:next w:val="Standard"/>
    <w:qFormat/>
    <w:pPr>
      <w:spacing w:before="240" w:after="60"/>
      <w:outlineLvl w:val="7"/>
    </w:pPr>
    <w:rPr>
      <w:i/>
      <w:sz w:val="20"/>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Umschlagabsenderadresse">
    <w:name w:val="envelope return"/>
    <w:basedOn w:val="Standard"/>
    <w:rPr>
      <w:sz w:val="20"/>
    </w:rPr>
  </w:style>
  <w:style w:type="paragraph" w:styleId="Index1">
    <w:name w:val="index 1"/>
    <w:basedOn w:val="Standard"/>
    <w:next w:val="Standard"/>
    <w:autoRedefine/>
    <w:semiHidden/>
    <w:pPr>
      <w:ind w:left="240" w:hanging="240"/>
    </w:pPr>
  </w:style>
  <w:style w:type="paragraph" w:styleId="Indexberschrift">
    <w:name w:val="index heading"/>
    <w:basedOn w:val="Standard"/>
    <w:next w:val="Index1"/>
    <w:semiHidden/>
    <w:rPr>
      <w:b/>
    </w:rPr>
  </w:style>
  <w:style w:type="paragraph" w:styleId="Titel">
    <w:name w:val="Title"/>
    <w:basedOn w:val="Standard"/>
    <w:qFormat/>
    <w:pPr>
      <w:spacing w:before="240" w:after="60"/>
      <w:jc w:val="center"/>
      <w:outlineLvl w:val="0"/>
    </w:pPr>
    <w:rPr>
      <w:b/>
      <w:kern w:val="28"/>
      <w:sz w:val="32"/>
    </w:rPr>
  </w:style>
  <w:style w:type="paragraph" w:styleId="Umschlagadresse">
    <w:name w:val="envelope address"/>
    <w:basedOn w:val="Standard"/>
    <w:pPr>
      <w:framePr w:w="4320" w:h="2160" w:hRule="exact" w:hSpace="141" w:wrap="auto" w:hAnchor="page" w:xAlign="center" w:yAlign="bottom"/>
      <w:ind w:left="1"/>
    </w:pPr>
  </w:style>
  <w:style w:type="paragraph" w:styleId="Untertitel">
    <w:name w:val="Subtitle"/>
    <w:basedOn w:val="Standard"/>
    <w:qFormat/>
    <w:pPr>
      <w:spacing w:after="60"/>
      <w:jc w:val="center"/>
      <w:outlineLvl w:val="1"/>
    </w:pPr>
  </w:style>
  <w:style w:type="paragraph" w:styleId="RGV-berschrift">
    <w:name w:val="toa heading"/>
    <w:basedOn w:val="Standard"/>
    <w:next w:val="Standard"/>
    <w:semiHidden/>
    <w:pPr>
      <w:spacing w:before="120"/>
    </w:pPr>
    <w:rPr>
      <w:b/>
    </w:rPr>
  </w:style>
  <w:style w:type="paragraph" w:styleId="Fuzeile">
    <w:name w:val="footer"/>
    <w:basedOn w:val="Standard"/>
    <w:link w:val="FuzeileZchn"/>
    <w:uiPriority w:val="99"/>
    <w:pPr>
      <w:tabs>
        <w:tab w:val="center" w:pos="4536"/>
        <w:tab w:val="right" w:pos="9072"/>
      </w:tabs>
    </w:pPr>
  </w:style>
  <w:style w:type="character" w:styleId="Hyperlink">
    <w:name w:val="Hyperlink"/>
    <w:uiPriority w:val="99"/>
    <w:rPr>
      <w:color w:val="0000FF"/>
      <w:u w:val="single"/>
    </w:rPr>
  </w:style>
  <w:style w:type="paragraph" w:styleId="Textkrper">
    <w:name w:val="Body Text"/>
    <w:basedOn w:val="Standard"/>
    <w:rPr>
      <w:sz w:val="14"/>
    </w:rPr>
  </w:style>
  <w:style w:type="paragraph" w:styleId="Textkrper2">
    <w:name w:val="Body Text 2"/>
    <w:basedOn w:val="Standard"/>
    <w:pPr>
      <w:jc w:val="both"/>
    </w:pPr>
    <w:rPr>
      <w:b/>
      <w:u w:val="single"/>
    </w:rPr>
  </w:style>
  <w:style w:type="character" w:styleId="Seitenzahl">
    <w:name w:val="page number"/>
    <w:basedOn w:val="Absatz-Standardschriftart"/>
  </w:style>
  <w:style w:type="table" w:styleId="Tabellenraster">
    <w:name w:val="Table Grid"/>
    <w:basedOn w:val="NormaleTabelle"/>
    <w:rsid w:val="00121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3483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4838"/>
    <w:rPr>
      <w:rFonts w:ascii="Tahoma" w:hAnsi="Tahoma" w:cs="Tahoma"/>
      <w:sz w:val="16"/>
      <w:szCs w:val="16"/>
    </w:rPr>
  </w:style>
  <w:style w:type="character" w:customStyle="1" w:styleId="FuzeileZchn">
    <w:name w:val="Fußzeile Zchn"/>
    <w:link w:val="Fuzeile"/>
    <w:uiPriority w:val="99"/>
    <w:rsid w:val="00134838"/>
    <w:rPr>
      <w:rFonts w:ascii="Futura Bk BT" w:hAnsi="Futura Bk BT"/>
      <w:sz w:val="24"/>
    </w:rPr>
  </w:style>
  <w:style w:type="paragraph" w:styleId="KeinLeerraum">
    <w:name w:val="No Spacing"/>
    <w:basedOn w:val="Standard"/>
    <w:uiPriority w:val="1"/>
    <w:qFormat/>
    <w:rsid w:val="006D3BE6"/>
    <w:rPr>
      <w:rFonts w:ascii="Calibri" w:eastAsiaTheme="minorHAnsi" w:hAnsi="Calibri"/>
      <w:sz w:val="22"/>
      <w:szCs w:val="22"/>
      <w:lang w:eastAsia="en-US"/>
    </w:rPr>
  </w:style>
  <w:style w:type="paragraph" w:customStyle="1" w:styleId="Default">
    <w:name w:val="Default"/>
    <w:rsid w:val="00454118"/>
    <w:pPr>
      <w:autoSpaceDE w:val="0"/>
      <w:autoSpaceDN w:val="0"/>
      <w:adjustRightInd w:val="0"/>
    </w:pPr>
    <w:rPr>
      <w:rFonts w:ascii="Futura Bk BT" w:hAnsi="Futura Bk BT" w:cs="Futura Bk BT"/>
      <w:color w:val="000000"/>
      <w:sz w:val="24"/>
      <w:szCs w:val="24"/>
    </w:rPr>
  </w:style>
  <w:style w:type="paragraph" w:styleId="Listenabsatz">
    <w:name w:val="List Paragraph"/>
    <w:basedOn w:val="Standard"/>
    <w:uiPriority w:val="34"/>
    <w:qFormat/>
    <w:rsid w:val="0069679D"/>
    <w:pPr>
      <w:ind w:left="720"/>
      <w:contextualSpacing/>
    </w:pPr>
    <w:rPr>
      <w:rFonts w:ascii="Arial" w:hAnsi="Arial" w:cs="Arial"/>
      <w:szCs w:val="24"/>
    </w:rPr>
  </w:style>
  <w:style w:type="character" w:styleId="Kommentarzeichen">
    <w:name w:val="annotation reference"/>
    <w:basedOn w:val="Absatz-Standardschriftart"/>
    <w:uiPriority w:val="99"/>
    <w:semiHidden/>
    <w:unhideWhenUsed/>
    <w:rsid w:val="00F77E05"/>
    <w:rPr>
      <w:sz w:val="16"/>
      <w:szCs w:val="16"/>
    </w:rPr>
  </w:style>
  <w:style w:type="paragraph" w:styleId="Kommentartext">
    <w:name w:val="annotation text"/>
    <w:basedOn w:val="Standard"/>
    <w:link w:val="KommentartextZchn"/>
    <w:uiPriority w:val="99"/>
    <w:semiHidden/>
    <w:unhideWhenUsed/>
    <w:rsid w:val="00F77E05"/>
    <w:rPr>
      <w:sz w:val="20"/>
    </w:rPr>
  </w:style>
  <w:style w:type="character" w:customStyle="1" w:styleId="KommentartextZchn">
    <w:name w:val="Kommentartext Zchn"/>
    <w:basedOn w:val="Absatz-Standardschriftart"/>
    <w:link w:val="Kommentartext"/>
    <w:uiPriority w:val="99"/>
    <w:semiHidden/>
    <w:rsid w:val="00F77E05"/>
    <w:rPr>
      <w:rFonts w:ascii="Futura Bk BT" w:hAnsi="Futura Bk BT"/>
    </w:rPr>
  </w:style>
  <w:style w:type="paragraph" w:styleId="Kommentarthema">
    <w:name w:val="annotation subject"/>
    <w:basedOn w:val="Kommentartext"/>
    <w:next w:val="Kommentartext"/>
    <w:link w:val="KommentarthemaZchn"/>
    <w:uiPriority w:val="99"/>
    <w:semiHidden/>
    <w:unhideWhenUsed/>
    <w:rsid w:val="00F77E05"/>
    <w:rPr>
      <w:b/>
      <w:bCs/>
    </w:rPr>
  </w:style>
  <w:style w:type="character" w:customStyle="1" w:styleId="KommentarthemaZchn">
    <w:name w:val="Kommentarthema Zchn"/>
    <w:basedOn w:val="KommentartextZchn"/>
    <w:link w:val="Kommentarthema"/>
    <w:uiPriority w:val="99"/>
    <w:semiHidden/>
    <w:rsid w:val="00F77E05"/>
    <w:rPr>
      <w:rFonts w:ascii="Futura Bk BT" w:hAnsi="Futura Bk BT"/>
      <w:b/>
      <w:bCs/>
    </w:rPr>
  </w:style>
  <w:style w:type="paragraph" w:styleId="Aufzhlungszeichen">
    <w:name w:val="List Bullet"/>
    <w:basedOn w:val="Standard"/>
    <w:uiPriority w:val="99"/>
    <w:unhideWhenUsed/>
    <w:rsid w:val="004F6D5B"/>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945264">
      <w:bodyDiv w:val="1"/>
      <w:marLeft w:val="0"/>
      <w:marRight w:val="0"/>
      <w:marTop w:val="0"/>
      <w:marBottom w:val="0"/>
      <w:divBdr>
        <w:top w:val="none" w:sz="0" w:space="0" w:color="auto"/>
        <w:left w:val="none" w:sz="0" w:space="0" w:color="auto"/>
        <w:bottom w:val="none" w:sz="0" w:space="0" w:color="auto"/>
        <w:right w:val="none" w:sz="0" w:space="0" w:color="auto"/>
      </w:divBdr>
    </w:div>
    <w:div w:id="126021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ow-port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ibylle.kaufmann@wow-port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816A4-E6B2-4CE8-9D27-80D147D6E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866</Words>
  <Characters>4939</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WOW! Briefvorlage 2 seitig</vt:lpstr>
      <vt:lpstr>WOW! Briefvorlage 2 seitig</vt:lpstr>
    </vt:vector>
  </TitlesOfParts>
  <Company>Adolf Würth GmbH &amp; Co KG</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PR_Future-oriented enhancements characterize the latest software generation</dc:title>
  <dc:creator>Sibylle Köberle</dc:creator>
  <cp:lastModifiedBy>Becker, Hilmar</cp:lastModifiedBy>
  <cp:revision>6</cp:revision>
  <cp:lastPrinted>2017-11-03T09:33:00Z</cp:lastPrinted>
  <dcterms:created xsi:type="dcterms:W3CDTF">2019-07-23T15:01:00Z</dcterms:created>
  <dcterms:modified xsi:type="dcterms:W3CDTF">2019-08-28T08:24:00Z</dcterms:modified>
</cp:coreProperties>
</file>