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B6120" w14:textId="77777777" w:rsidR="008A58A9" w:rsidRDefault="008A58A9" w:rsidP="002A07CF">
      <w:pPr>
        <w:spacing w:line="276" w:lineRule="auto"/>
        <w:jc w:val="both"/>
        <w:rPr>
          <w:sz w:val="22"/>
          <w:szCs w:val="22"/>
        </w:rPr>
      </w:pPr>
    </w:p>
    <w:p w14:paraId="31A9CC23" w14:textId="77777777" w:rsidR="006D7F15" w:rsidRDefault="006D7F15" w:rsidP="002A07CF">
      <w:pPr>
        <w:spacing w:line="276" w:lineRule="auto"/>
        <w:jc w:val="both"/>
        <w:rPr>
          <w:sz w:val="22"/>
          <w:szCs w:val="22"/>
        </w:rPr>
      </w:pPr>
    </w:p>
    <w:p w14:paraId="5A092771" w14:textId="77777777" w:rsidR="002D38C2" w:rsidRDefault="002D38C2" w:rsidP="002A07CF">
      <w:pPr>
        <w:spacing w:line="276" w:lineRule="auto"/>
        <w:jc w:val="both"/>
        <w:rPr>
          <w:sz w:val="22"/>
          <w:szCs w:val="22"/>
        </w:rPr>
        <w:sectPr w:rsidR="002D38C2" w:rsidSect="002523C1">
          <w:headerReference w:type="default" r:id="rId8"/>
          <w:footerReference w:type="even" r:id="rId9"/>
          <w:footerReference w:type="default" r:id="rId10"/>
          <w:headerReference w:type="first" r:id="rId11"/>
          <w:footerReference w:type="first" r:id="rId12"/>
          <w:pgSz w:w="11906" w:h="16838" w:code="9"/>
          <w:pgMar w:top="1811" w:right="1274" w:bottom="851" w:left="1276" w:header="426" w:footer="781" w:gutter="0"/>
          <w:cols w:space="720"/>
          <w:titlePg/>
          <w:docGrid w:linePitch="326"/>
        </w:sectPr>
      </w:pPr>
    </w:p>
    <w:p w14:paraId="2C3AF3E4" w14:textId="77777777" w:rsidR="00812B7E" w:rsidRDefault="00812B7E" w:rsidP="002A07CF">
      <w:pPr>
        <w:spacing w:line="276" w:lineRule="auto"/>
        <w:jc w:val="both"/>
        <w:rPr>
          <w:b/>
          <w:bCs/>
        </w:rPr>
      </w:pPr>
    </w:p>
    <w:p w14:paraId="6CAB437F" w14:textId="77777777" w:rsidR="00592AD9" w:rsidRDefault="00592AD9" w:rsidP="002A07CF">
      <w:pPr>
        <w:spacing w:line="276" w:lineRule="auto"/>
        <w:jc w:val="both"/>
        <w:rPr>
          <w:b/>
          <w:bCs/>
        </w:rPr>
      </w:pPr>
    </w:p>
    <w:p w14:paraId="01495EE5" w14:textId="77777777" w:rsidR="00312475" w:rsidRPr="006107FC" w:rsidRDefault="00312475" w:rsidP="00312475">
      <w:pPr>
        <w:spacing w:line="288" w:lineRule="auto"/>
        <w:jc w:val="both"/>
        <w:rPr>
          <w:b/>
          <w:bCs/>
        </w:rPr>
      </w:pPr>
      <w:r>
        <w:rPr>
          <w:b/>
          <w:bCs/>
        </w:rPr>
        <w:t>WO</w:t>
      </w:r>
      <w:r w:rsidRPr="00053DAF">
        <w:rPr>
          <w:b/>
          <w:bCs/>
        </w:rPr>
        <w:t>W!</w:t>
      </w:r>
      <w:r>
        <w:rPr>
          <w:b/>
          <w:bCs/>
        </w:rPr>
        <w:t xml:space="preserve"> </w:t>
      </w:r>
      <w:r w:rsidRPr="00053DAF">
        <w:rPr>
          <w:b/>
          <w:bCs/>
        </w:rPr>
        <w:t xml:space="preserve">/ </w:t>
      </w:r>
      <w:r w:rsidR="007E1783">
        <w:rPr>
          <w:b/>
          <w:bCs/>
        </w:rPr>
        <w:t xml:space="preserve">Richtige Einstellung mit </w:t>
      </w:r>
      <w:proofErr w:type="spellStart"/>
      <w:r w:rsidR="007E1783">
        <w:rPr>
          <w:b/>
          <w:bCs/>
        </w:rPr>
        <w:t>iQ</w:t>
      </w:r>
      <w:proofErr w:type="spellEnd"/>
    </w:p>
    <w:p w14:paraId="234A4646" w14:textId="49D0FE87" w:rsidR="00581989" w:rsidRPr="00B31E62" w:rsidRDefault="00581989" w:rsidP="00312475">
      <w:pPr>
        <w:pStyle w:val="Fuzeile"/>
        <w:spacing w:after="120" w:line="288" w:lineRule="auto"/>
        <w:jc w:val="both"/>
        <w:rPr>
          <w:sz w:val="38"/>
          <w:szCs w:val="38"/>
        </w:rPr>
      </w:pPr>
      <w:r>
        <w:rPr>
          <w:sz w:val="38"/>
          <w:szCs w:val="38"/>
        </w:rPr>
        <w:t>Fahrerassistenzsysteme schnell und profitabel kalibrieren</w:t>
      </w:r>
    </w:p>
    <w:p w14:paraId="431907B6" w14:textId="60BC467F" w:rsidR="007E1783" w:rsidRDefault="00312475" w:rsidP="00312475">
      <w:pPr>
        <w:spacing w:after="120" w:line="288" w:lineRule="auto"/>
        <w:jc w:val="both"/>
        <w:rPr>
          <w:b/>
          <w:sz w:val="22"/>
          <w:szCs w:val="22"/>
        </w:rPr>
      </w:pPr>
      <w:r w:rsidRPr="00BF72F5">
        <w:rPr>
          <w:b/>
          <w:sz w:val="22"/>
          <w:szCs w:val="22"/>
        </w:rPr>
        <w:t xml:space="preserve">Künzelsau – </w:t>
      </w:r>
      <w:r w:rsidR="00581989">
        <w:rPr>
          <w:b/>
          <w:bCs/>
          <w:sz w:val="22"/>
          <w:szCs w:val="22"/>
        </w:rPr>
        <w:t>24</w:t>
      </w:r>
      <w:r w:rsidR="004A4EC9">
        <w:rPr>
          <w:b/>
          <w:bCs/>
          <w:sz w:val="22"/>
          <w:szCs w:val="22"/>
        </w:rPr>
        <w:t xml:space="preserve">. </w:t>
      </w:r>
      <w:r w:rsidR="007E1783">
        <w:rPr>
          <w:b/>
          <w:bCs/>
          <w:sz w:val="22"/>
          <w:szCs w:val="22"/>
        </w:rPr>
        <w:t>Juni</w:t>
      </w:r>
      <w:r>
        <w:rPr>
          <w:b/>
          <w:bCs/>
          <w:sz w:val="22"/>
          <w:szCs w:val="22"/>
        </w:rPr>
        <w:t xml:space="preserve"> 201</w:t>
      </w:r>
      <w:r w:rsidR="007E1783">
        <w:rPr>
          <w:b/>
          <w:bCs/>
          <w:sz w:val="22"/>
          <w:szCs w:val="22"/>
        </w:rPr>
        <w:t>9</w:t>
      </w:r>
      <w:r w:rsidRPr="00BF72F5">
        <w:rPr>
          <w:b/>
          <w:sz w:val="22"/>
          <w:szCs w:val="22"/>
        </w:rPr>
        <w:t xml:space="preserve"> –</w:t>
      </w:r>
      <w:r w:rsidR="007E1783">
        <w:rPr>
          <w:b/>
          <w:sz w:val="22"/>
          <w:szCs w:val="22"/>
        </w:rPr>
        <w:t xml:space="preserve"> Fahrerassistenzsysteme unterstützen den Fahrer in bestimmten Fahrsituationen. Dabei stehen Sicherheitsaspekte, Steigerung des Fahrkomforts sowie Verbesserung der Wirtschaftlichkeit im Vordergrund. Um die richtige und sichere Funktionsweise zu gewährleisten, müssen diese Systeme </w:t>
      </w:r>
      <w:r w:rsidR="00581989">
        <w:rPr>
          <w:b/>
          <w:sz w:val="22"/>
          <w:szCs w:val="22"/>
        </w:rPr>
        <w:t xml:space="preserve">regelmäßig überprüft und </w:t>
      </w:r>
      <w:r w:rsidR="007E1783">
        <w:rPr>
          <w:b/>
          <w:sz w:val="22"/>
          <w:szCs w:val="22"/>
        </w:rPr>
        <w:t>kalibriert werden. Das Kalibriersystem ACS</w:t>
      </w:r>
      <w:r w:rsidR="00844A83">
        <w:rPr>
          <w:b/>
          <w:sz w:val="22"/>
          <w:szCs w:val="22"/>
        </w:rPr>
        <w:t xml:space="preserve"> </w:t>
      </w:r>
      <w:proofErr w:type="spellStart"/>
      <w:r w:rsidR="00844A83">
        <w:rPr>
          <w:b/>
          <w:sz w:val="22"/>
          <w:szCs w:val="22"/>
        </w:rPr>
        <w:t>c</w:t>
      </w:r>
      <w:r w:rsidR="007E1783">
        <w:rPr>
          <w:b/>
          <w:sz w:val="22"/>
          <w:szCs w:val="22"/>
        </w:rPr>
        <w:t>ars</w:t>
      </w:r>
      <w:proofErr w:type="spellEnd"/>
      <w:r w:rsidR="007E1783">
        <w:rPr>
          <w:b/>
          <w:sz w:val="22"/>
          <w:szCs w:val="22"/>
        </w:rPr>
        <w:t xml:space="preserve"> von WOW! </w:t>
      </w:r>
      <w:r w:rsidR="00761CBB">
        <w:rPr>
          <w:b/>
          <w:sz w:val="22"/>
          <w:szCs w:val="22"/>
        </w:rPr>
        <w:t xml:space="preserve">Würth Online World (WOW!) </w:t>
      </w:r>
      <w:r w:rsidR="007E1783">
        <w:rPr>
          <w:b/>
          <w:sz w:val="22"/>
          <w:szCs w:val="22"/>
        </w:rPr>
        <w:t>bietet dafür ein flexibles System zur Kalibrierung aller relevanten Fahrzeugmarken.</w:t>
      </w:r>
    </w:p>
    <w:p w14:paraId="3249A483" w14:textId="0310A7DD" w:rsidR="00761CBB" w:rsidRDefault="00761CBB" w:rsidP="00312475">
      <w:pPr>
        <w:spacing w:after="120" w:line="288" w:lineRule="auto"/>
        <w:jc w:val="both"/>
        <w:rPr>
          <w:sz w:val="22"/>
          <w:szCs w:val="22"/>
        </w:rPr>
      </w:pPr>
      <w:r>
        <w:rPr>
          <w:sz w:val="22"/>
          <w:szCs w:val="22"/>
        </w:rPr>
        <w:t>Mit</w:t>
      </w:r>
      <w:r w:rsidR="00F715FF">
        <w:rPr>
          <w:sz w:val="22"/>
          <w:szCs w:val="22"/>
        </w:rPr>
        <w:t xml:space="preserve"> </w:t>
      </w:r>
      <w:r w:rsidR="00581989">
        <w:rPr>
          <w:sz w:val="22"/>
          <w:szCs w:val="22"/>
        </w:rPr>
        <w:t>ACS</w:t>
      </w:r>
      <w:r w:rsidR="00844A83">
        <w:rPr>
          <w:sz w:val="22"/>
          <w:szCs w:val="22"/>
        </w:rPr>
        <w:t xml:space="preserve"> </w:t>
      </w:r>
      <w:proofErr w:type="spellStart"/>
      <w:r w:rsidR="00844A83">
        <w:rPr>
          <w:sz w:val="22"/>
          <w:szCs w:val="22"/>
        </w:rPr>
        <w:t>c</w:t>
      </w:r>
      <w:r w:rsidR="00581989">
        <w:rPr>
          <w:sz w:val="22"/>
          <w:szCs w:val="22"/>
        </w:rPr>
        <w:t>ars</w:t>
      </w:r>
      <w:proofErr w:type="spellEnd"/>
      <w:r w:rsidR="00581989">
        <w:rPr>
          <w:sz w:val="22"/>
          <w:szCs w:val="22"/>
        </w:rPr>
        <w:t xml:space="preserve"> bietet WOW! ein einfach zu bedienendes und flexibles Werkzeug zur statischen Kalibrierung </w:t>
      </w:r>
      <w:r w:rsidR="00B11CF0">
        <w:rPr>
          <w:sz w:val="22"/>
          <w:szCs w:val="22"/>
        </w:rPr>
        <w:t xml:space="preserve">von Fahrerassistenzsystemen, das als Erweiterung der WOW! Mehrmarkendiagnose eingesetzt wird. </w:t>
      </w:r>
      <w:r w:rsidR="00F715FF">
        <w:rPr>
          <w:sz w:val="22"/>
          <w:szCs w:val="22"/>
        </w:rPr>
        <w:t xml:space="preserve">Das Kalibriersystem beinhaltet das Komplettpaket aus Hardware- und Softwareanwendung, sowie deren </w:t>
      </w:r>
      <w:r w:rsidR="00221EB8">
        <w:rPr>
          <w:sz w:val="22"/>
          <w:szCs w:val="22"/>
        </w:rPr>
        <w:t>logische</w:t>
      </w:r>
      <w:r w:rsidR="00F715FF">
        <w:rPr>
          <w:sz w:val="22"/>
          <w:szCs w:val="22"/>
        </w:rPr>
        <w:t xml:space="preserve"> Verbindung. Dabei wird die Information zur Kalibrierung in das Diagnosesystem eingebunden, so dass der komplette Kalibrierablauf mit einem System ausgeführt werden kann.</w:t>
      </w:r>
      <w:r w:rsidR="00844A83">
        <w:rPr>
          <w:sz w:val="22"/>
          <w:szCs w:val="22"/>
        </w:rPr>
        <w:t xml:space="preserve"> Während die statische Kalibrierung mithilfe des rangierbaren Radwagens inkl. der Kalibriertafeln durchgeführt </w:t>
      </w:r>
      <w:r w:rsidR="00E63A05">
        <w:rPr>
          <w:sz w:val="22"/>
          <w:szCs w:val="22"/>
        </w:rPr>
        <w:t>wird</w:t>
      </w:r>
      <w:r w:rsidR="00844A83">
        <w:rPr>
          <w:sz w:val="22"/>
          <w:szCs w:val="22"/>
        </w:rPr>
        <w:t xml:space="preserve">, erfolgt die dynamische Kalibrierung </w:t>
      </w:r>
      <w:r w:rsidR="00E63A05">
        <w:rPr>
          <w:sz w:val="22"/>
          <w:szCs w:val="22"/>
        </w:rPr>
        <w:t xml:space="preserve">über </w:t>
      </w:r>
      <w:bookmarkStart w:id="0" w:name="_GoBack"/>
      <w:bookmarkEnd w:id="0"/>
      <w:r w:rsidR="00E63A05">
        <w:rPr>
          <w:sz w:val="22"/>
          <w:szCs w:val="22"/>
        </w:rPr>
        <w:t>die</w:t>
      </w:r>
      <w:r w:rsidR="00844A83">
        <w:rPr>
          <w:sz w:val="22"/>
          <w:szCs w:val="22"/>
        </w:rPr>
        <w:t xml:space="preserve"> WOW! Diagnose Software. </w:t>
      </w:r>
    </w:p>
    <w:p w14:paraId="4E3915CC" w14:textId="748DC835" w:rsidR="00084170" w:rsidRDefault="00084170" w:rsidP="00312475">
      <w:pPr>
        <w:spacing w:after="120" w:line="288" w:lineRule="auto"/>
        <w:jc w:val="both"/>
        <w:rPr>
          <w:sz w:val="22"/>
          <w:szCs w:val="22"/>
        </w:rPr>
      </w:pPr>
      <w:r>
        <w:rPr>
          <w:sz w:val="22"/>
          <w:szCs w:val="22"/>
        </w:rPr>
        <w:t>Durch das clever durchdachte System und eine schnelle Ausrichtung des Fahrz</w:t>
      </w:r>
      <w:r w:rsidR="00672067">
        <w:rPr>
          <w:sz w:val="22"/>
          <w:szCs w:val="22"/>
        </w:rPr>
        <w:t xml:space="preserve">euges mittels beweglicher Teile </w:t>
      </w:r>
      <w:r>
        <w:rPr>
          <w:sz w:val="22"/>
          <w:szCs w:val="22"/>
        </w:rPr>
        <w:t>bringt das Kalibriersystem der Werkstatt Zeit- und K</w:t>
      </w:r>
      <w:r w:rsidR="00844A83">
        <w:rPr>
          <w:sz w:val="22"/>
          <w:szCs w:val="22"/>
        </w:rPr>
        <w:t xml:space="preserve">ostenersparnis. Dadurch ist ACS </w:t>
      </w:r>
      <w:proofErr w:type="spellStart"/>
      <w:r w:rsidR="00844A83">
        <w:rPr>
          <w:sz w:val="22"/>
          <w:szCs w:val="22"/>
        </w:rPr>
        <w:t>c</w:t>
      </w:r>
      <w:r>
        <w:rPr>
          <w:sz w:val="22"/>
          <w:szCs w:val="22"/>
        </w:rPr>
        <w:t>ars</w:t>
      </w:r>
      <w:proofErr w:type="spellEnd"/>
      <w:r>
        <w:rPr>
          <w:sz w:val="22"/>
          <w:szCs w:val="22"/>
        </w:rPr>
        <w:t xml:space="preserve"> </w:t>
      </w:r>
      <w:r w:rsidR="000F57DC">
        <w:rPr>
          <w:sz w:val="22"/>
          <w:szCs w:val="22"/>
        </w:rPr>
        <w:t>besonders</w:t>
      </w:r>
      <w:r>
        <w:rPr>
          <w:sz w:val="22"/>
          <w:szCs w:val="22"/>
        </w:rPr>
        <w:t xml:space="preserve"> für Freie Werkstätten, Autoglasbetriebe, Karosseriewerkstätten und Reifenhändler </w:t>
      </w:r>
      <w:r w:rsidR="000F57DC">
        <w:rPr>
          <w:sz w:val="22"/>
          <w:szCs w:val="22"/>
        </w:rPr>
        <w:t xml:space="preserve">ideal </w:t>
      </w:r>
      <w:r>
        <w:rPr>
          <w:sz w:val="22"/>
          <w:szCs w:val="22"/>
        </w:rPr>
        <w:t xml:space="preserve">geeignet. </w:t>
      </w:r>
    </w:p>
    <w:p w14:paraId="79D9022B" w14:textId="056B7D54" w:rsidR="00E22822" w:rsidRDefault="001412F2" w:rsidP="00312475">
      <w:pPr>
        <w:spacing w:after="120" w:line="288" w:lineRule="auto"/>
        <w:jc w:val="both"/>
        <w:rPr>
          <w:sz w:val="22"/>
          <w:szCs w:val="22"/>
        </w:rPr>
      </w:pPr>
      <w:r>
        <w:rPr>
          <w:sz w:val="22"/>
          <w:szCs w:val="22"/>
        </w:rPr>
        <w:t>Ausgelegt auf einfachste Handhabung durch</w:t>
      </w:r>
      <w:r w:rsidR="00221EB8">
        <w:rPr>
          <w:sz w:val="22"/>
          <w:szCs w:val="22"/>
        </w:rPr>
        <w:t xml:space="preserve"> einen</w:t>
      </w:r>
      <w:r>
        <w:rPr>
          <w:sz w:val="22"/>
          <w:szCs w:val="22"/>
        </w:rPr>
        <w:t xml:space="preserve"> rangierbaren Radsatz mittels Hebel, dem beweglichen Tafelhalter mit sicherer Federmechanik für die </w:t>
      </w:r>
      <w:proofErr w:type="spellStart"/>
      <w:r>
        <w:rPr>
          <w:sz w:val="22"/>
          <w:szCs w:val="22"/>
        </w:rPr>
        <w:t>Kamerakalibrierung</w:t>
      </w:r>
      <w:proofErr w:type="spellEnd"/>
      <w:r>
        <w:rPr>
          <w:sz w:val="22"/>
          <w:szCs w:val="22"/>
        </w:rPr>
        <w:t xml:space="preserve"> und dem schnell verstellbaren Querträger für die </w:t>
      </w:r>
      <w:proofErr w:type="spellStart"/>
      <w:r>
        <w:rPr>
          <w:sz w:val="22"/>
          <w:szCs w:val="22"/>
        </w:rPr>
        <w:t>Radarkalibrierung</w:t>
      </w:r>
      <w:proofErr w:type="spellEnd"/>
      <w:r>
        <w:rPr>
          <w:sz w:val="22"/>
          <w:szCs w:val="22"/>
        </w:rPr>
        <w:t xml:space="preserve"> ermöglicht </w:t>
      </w:r>
      <w:r w:rsidR="00844A83">
        <w:rPr>
          <w:sz w:val="22"/>
          <w:szCs w:val="22"/>
        </w:rPr>
        <w:t xml:space="preserve">WOW! mit ACS </w:t>
      </w:r>
      <w:proofErr w:type="spellStart"/>
      <w:r w:rsidR="00844A83">
        <w:rPr>
          <w:sz w:val="22"/>
          <w:szCs w:val="22"/>
        </w:rPr>
        <w:t>c</w:t>
      </w:r>
      <w:r w:rsidR="00221EB8">
        <w:rPr>
          <w:sz w:val="22"/>
          <w:szCs w:val="22"/>
        </w:rPr>
        <w:t>ars</w:t>
      </w:r>
      <w:proofErr w:type="spellEnd"/>
      <w:r w:rsidR="00221EB8">
        <w:rPr>
          <w:sz w:val="22"/>
          <w:szCs w:val="22"/>
        </w:rPr>
        <w:t xml:space="preserve"> </w:t>
      </w:r>
      <w:r>
        <w:rPr>
          <w:sz w:val="22"/>
          <w:szCs w:val="22"/>
        </w:rPr>
        <w:t xml:space="preserve">die Ein-Mann-Bedienung anstatt aufwändiger Einstellungen mit mehreren Personen. Mit etwas Übung kalibriert ein Mechaniker so Fahrerassistenzsysteme in ca. 10 – 15 Minuten, anstatt bisher durchschnittlich über 20 Minuten. </w:t>
      </w:r>
      <w:r w:rsidR="00E22822">
        <w:rPr>
          <w:sz w:val="22"/>
          <w:szCs w:val="22"/>
        </w:rPr>
        <w:t>Dies wird auch durch die einheitliche Vorgehensweise für verschiedene Hersteller unterstützt. Der Anwender kann so das System schnell kennenlernen</w:t>
      </w:r>
      <w:r w:rsidR="00221EB8">
        <w:rPr>
          <w:sz w:val="22"/>
          <w:szCs w:val="22"/>
        </w:rPr>
        <w:t>.</w:t>
      </w:r>
      <w:r w:rsidR="00E22822">
        <w:rPr>
          <w:sz w:val="22"/>
          <w:szCs w:val="22"/>
        </w:rPr>
        <w:t xml:space="preserve"> Fehlerquoten und Rüstzeiten werden reduziert.</w:t>
      </w:r>
    </w:p>
    <w:p w14:paraId="277908F3" w14:textId="11BF46BF" w:rsidR="00084170" w:rsidRDefault="00221EB8" w:rsidP="00312475">
      <w:pPr>
        <w:spacing w:after="120" w:line="288" w:lineRule="auto"/>
        <w:jc w:val="both"/>
        <w:rPr>
          <w:sz w:val="22"/>
          <w:szCs w:val="22"/>
        </w:rPr>
      </w:pPr>
      <w:r>
        <w:rPr>
          <w:sz w:val="22"/>
          <w:szCs w:val="22"/>
        </w:rPr>
        <w:t>Vom Kleinwagen</w:t>
      </w:r>
      <w:r w:rsidR="00844A83">
        <w:rPr>
          <w:sz w:val="22"/>
          <w:szCs w:val="22"/>
        </w:rPr>
        <w:t xml:space="preserve"> bis zum Transporter bietet ACS </w:t>
      </w:r>
      <w:proofErr w:type="spellStart"/>
      <w:r w:rsidR="00844A83">
        <w:rPr>
          <w:sz w:val="22"/>
          <w:szCs w:val="22"/>
        </w:rPr>
        <w:t>c</w:t>
      </w:r>
      <w:r>
        <w:rPr>
          <w:sz w:val="22"/>
          <w:szCs w:val="22"/>
        </w:rPr>
        <w:t>ars</w:t>
      </w:r>
      <w:proofErr w:type="spellEnd"/>
      <w:r>
        <w:rPr>
          <w:sz w:val="22"/>
          <w:szCs w:val="22"/>
        </w:rPr>
        <w:t xml:space="preserve"> maximale Flexibilität. </w:t>
      </w:r>
      <w:r w:rsidR="003F16FA">
        <w:rPr>
          <w:sz w:val="22"/>
          <w:szCs w:val="22"/>
        </w:rPr>
        <w:t xml:space="preserve">Die Anbindung an das Mehrmarkendiagnosesystem </w:t>
      </w:r>
      <w:proofErr w:type="spellStart"/>
      <w:r w:rsidR="003F16FA">
        <w:rPr>
          <w:sz w:val="22"/>
          <w:szCs w:val="22"/>
        </w:rPr>
        <w:t>iQ</w:t>
      </w:r>
      <w:proofErr w:type="spellEnd"/>
      <w:r w:rsidR="003F16FA">
        <w:rPr>
          <w:sz w:val="22"/>
          <w:szCs w:val="22"/>
        </w:rPr>
        <w:t xml:space="preserve"> von WOW! </w:t>
      </w:r>
      <w:r w:rsidR="00E22822">
        <w:rPr>
          <w:sz w:val="22"/>
          <w:szCs w:val="22"/>
        </w:rPr>
        <w:t>stellt sicher, dass das System durch die aktuellsten Updates immer auf de</w:t>
      </w:r>
      <w:r>
        <w:rPr>
          <w:sz w:val="22"/>
          <w:szCs w:val="22"/>
        </w:rPr>
        <w:t xml:space="preserve">m neuesten Stand gehalten wird und durch </w:t>
      </w:r>
      <w:r w:rsidR="000F57DC">
        <w:rPr>
          <w:sz w:val="22"/>
          <w:szCs w:val="22"/>
        </w:rPr>
        <w:t>den flexiblen Einsatz</w:t>
      </w:r>
      <w:r>
        <w:rPr>
          <w:sz w:val="22"/>
          <w:szCs w:val="22"/>
        </w:rPr>
        <w:t xml:space="preserve"> </w:t>
      </w:r>
      <w:r w:rsidR="000F57DC">
        <w:rPr>
          <w:sz w:val="22"/>
          <w:szCs w:val="22"/>
        </w:rPr>
        <w:t xml:space="preserve">der Kalibriertafeln </w:t>
      </w:r>
      <w:r>
        <w:rPr>
          <w:sz w:val="22"/>
          <w:szCs w:val="22"/>
        </w:rPr>
        <w:t xml:space="preserve">jederzeit ergänzt werden kann. Die Marktabdeckung wird kontinuierlich erweitert. </w:t>
      </w:r>
      <w:r w:rsidR="00E22822">
        <w:rPr>
          <w:sz w:val="22"/>
          <w:szCs w:val="22"/>
        </w:rPr>
        <w:t>So haben Werkstätten auch zukünftig die neuesten Informationen zu Fahrzeugen, Modellen und Systemen beinhaltet.</w:t>
      </w:r>
      <w:r>
        <w:rPr>
          <w:sz w:val="22"/>
          <w:szCs w:val="22"/>
        </w:rPr>
        <w:t xml:space="preserve"> </w:t>
      </w:r>
    </w:p>
    <w:p w14:paraId="7A24D18C" w14:textId="25B14941" w:rsidR="00824332" w:rsidRDefault="000F57DC" w:rsidP="00312475">
      <w:pPr>
        <w:spacing w:after="120" w:line="288" w:lineRule="auto"/>
        <w:jc w:val="both"/>
        <w:rPr>
          <w:sz w:val="22"/>
          <w:szCs w:val="22"/>
        </w:rPr>
      </w:pPr>
      <w:r>
        <w:rPr>
          <w:sz w:val="22"/>
          <w:szCs w:val="22"/>
        </w:rPr>
        <w:t>V</w:t>
      </w:r>
      <w:r w:rsidR="00824332" w:rsidRPr="00824332">
        <w:rPr>
          <w:sz w:val="22"/>
          <w:szCs w:val="22"/>
        </w:rPr>
        <w:t>on der Hardware-Ausstattung, über die Software und das Training</w:t>
      </w:r>
      <w:r w:rsidR="00844A83">
        <w:rPr>
          <w:sz w:val="22"/>
          <w:szCs w:val="22"/>
        </w:rPr>
        <w:t xml:space="preserve"> erhält der Anwender mit ACS </w:t>
      </w:r>
      <w:proofErr w:type="spellStart"/>
      <w:r w:rsidR="00844A83">
        <w:rPr>
          <w:sz w:val="22"/>
          <w:szCs w:val="22"/>
        </w:rPr>
        <w:t>c</w:t>
      </w:r>
      <w:r>
        <w:rPr>
          <w:sz w:val="22"/>
          <w:szCs w:val="22"/>
        </w:rPr>
        <w:t>ars</w:t>
      </w:r>
      <w:proofErr w:type="spellEnd"/>
      <w:r>
        <w:rPr>
          <w:sz w:val="22"/>
          <w:szCs w:val="22"/>
        </w:rPr>
        <w:t xml:space="preserve"> von WOW! Würth Online World</w:t>
      </w:r>
      <w:r w:rsidR="00824332" w:rsidRPr="00824332">
        <w:rPr>
          <w:sz w:val="22"/>
          <w:szCs w:val="22"/>
        </w:rPr>
        <w:t xml:space="preserve"> alles aus einer Hand</w:t>
      </w:r>
      <w:r>
        <w:rPr>
          <w:sz w:val="22"/>
          <w:szCs w:val="22"/>
        </w:rPr>
        <w:t xml:space="preserve">. </w:t>
      </w:r>
    </w:p>
    <w:p w14:paraId="74EAF3F4" w14:textId="2EE0596E" w:rsidR="000F57DC" w:rsidRDefault="000F57DC" w:rsidP="00312475">
      <w:pPr>
        <w:spacing w:after="120" w:line="288" w:lineRule="auto"/>
        <w:jc w:val="both"/>
        <w:rPr>
          <w:sz w:val="22"/>
          <w:szCs w:val="22"/>
        </w:rPr>
      </w:pPr>
      <w:r>
        <w:rPr>
          <w:sz w:val="22"/>
          <w:szCs w:val="22"/>
        </w:rPr>
        <w:t xml:space="preserve">Weitere Informationen auch unter </w:t>
      </w:r>
      <w:hyperlink r:id="rId13" w:history="1">
        <w:r w:rsidRPr="00584FB8">
          <w:rPr>
            <w:rStyle w:val="Hyperlink"/>
            <w:sz w:val="22"/>
            <w:szCs w:val="22"/>
          </w:rPr>
          <w:t>www.wow-portal.com/acs-cars</w:t>
        </w:r>
      </w:hyperlink>
      <w:r>
        <w:rPr>
          <w:sz w:val="22"/>
          <w:szCs w:val="22"/>
        </w:rPr>
        <w:t xml:space="preserve">. </w:t>
      </w:r>
    </w:p>
    <w:p w14:paraId="69591A22" w14:textId="1E8D3250" w:rsidR="003F16FA" w:rsidRDefault="003F16FA" w:rsidP="00312475">
      <w:pPr>
        <w:spacing w:after="120" w:line="288" w:lineRule="auto"/>
        <w:jc w:val="both"/>
        <w:rPr>
          <w:sz w:val="22"/>
          <w:szCs w:val="22"/>
        </w:rPr>
      </w:pPr>
    </w:p>
    <w:p w14:paraId="3B5711C6" w14:textId="50543718" w:rsidR="00EC799F" w:rsidRDefault="00EC799F" w:rsidP="00312475">
      <w:pPr>
        <w:spacing w:after="120" w:line="288" w:lineRule="auto"/>
        <w:jc w:val="both"/>
        <w:rPr>
          <w:i/>
          <w:color w:val="FF0000"/>
          <w:sz w:val="22"/>
          <w:szCs w:val="22"/>
        </w:rPr>
      </w:pPr>
      <w:r>
        <w:rPr>
          <w:noProof/>
        </w:rPr>
        <w:drawing>
          <wp:inline distT="0" distB="0" distL="0" distR="0" wp14:anchorId="4436E8F6" wp14:editId="5A003222">
            <wp:extent cx="4320000" cy="2880000"/>
            <wp:effectExtent l="0" t="0" r="4445" b="0"/>
            <wp:docPr id="9" name="Grafik 9" descr="P:\MKT\01 Globale Projekte_Unterlagen_WOW!\01 Media\01 print media\Presse\01 Pressemitteilungen\19-06_DIAG_ADAS_WOW!_IMG_5901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MKT\01 Globale Projekte_Unterlagen_WOW!\01 Media\01 print media\Presse\01 Pressemitteilungen\19-06_DIAG_ADAS_WOW!_IMG_5901 Kopi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20000" cy="2880000"/>
                    </a:xfrm>
                    <a:prstGeom prst="rect">
                      <a:avLst/>
                    </a:prstGeom>
                    <a:noFill/>
                    <a:ln>
                      <a:noFill/>
                    </a:ln>
                  </pic:spPr>
                </pic:pic>
              </a:graphicData>
            </a:graphic>
          </wp:inline>
        </w:drawing>
      </w:r>
    </w:p>
    <w:p w14:paraId="2B501270" w14:textId="7CCACBDB" w:rsidR="00EC799F" w:rsidRDefault="00EC799F" w:rsidP="00312475">
      <w:pPr>
        <w:spacing w:after="120" w:line="288" w:lineRule="auto"/>
        <w:jc w:val="both"/>
        <w:rPr>
          <w:i/>
          <w:color w:val="FF0000"/>
          <w:sz w:val="22"/>
          <w:szCs w:val="22"/>
        </w:rPr>
      </w:pPr>
      <w:r w:rsidRPr="00EC799F">
        <w:rPr>
          <w:i/>
          <w:sz w:val="22"/>
          <w:szCs w:val="22"/>
        </w:rPr>
        <w:t xml:space="preserve">Umständliches Kalibrieren gehört </w:t>
      </w:r>
      <w:r w:rsidR="009B58AE">
        <w:rPr>
          <w:i/>
          <w:sz w:val="22"/>
          <w:szCs w:val="22"/>
        </w:rPr>
        <w:t xml:space="preserve">mit WOW! ACS-Cars </w:t>
      </w:r>
      <w:r w:rsidRPr="00EC799F">
        <w:rPr>
          <w:i/>
          <w:sz w:val="22"/>
          <w:szCs w:val="22"/>
        </w:rPr>
        <w:t>der Vergangenheit an.</w:t>
      </w:r>
      <w:r>
        <w:rPr>
          <w:i/>
          <w:sz w:val="22"/>
          <w:szCs w:val="22"/>
        </w:rPr>
        <w:t xml:space="preserve"> </w:t>
      </w:r>
      <w:r>
        <w:rPr>
          <w:i/>
          <w:color w:val="FF0000"/>
          <w:sz w:val="22"/>
          <w:szCs w:val="22"/>
        </w:rPr>
        <w:t xml:space="preserve">  </w:t>
      </w:r>
    </w:p>
    <w:p w14:paraId="28E7C46C" w14:textId="21B94A45" w:rsidR="00AE5088" w:rsidRDefault="00AE5088" w:rsidP="00312475">
      <w:pPr>
        <w:spacing w:after="120" w:line="288" w:lineRule="auto"/>
        <w:jc w:val="both"/>
        <w:rPr>
          <w:i/>
          <w:color w:val="FF0000"/>
          <w:sz w:val="22"/>
          <w:szCs w:val="22"/>
        </w:rPr>
      </w:pPr>
    </w:p>
    <w:p w14:paraId="5C630C9C" w14:textId="631E103E" w:rsidR="00A078E6" w:rsidRPr="003F16FA" w:rsidRDefault="00A078E6" w:rsidP="00312475">
      <w:pPr>
        <w:spacing w:after="120" w:line="288" w:lineRule="auto"/>
        <w:jc w:val="both"/>
        <w:rPr>
          <w:i/>
          <w:color w:val="FF0000"/>
          <w:sz w:val="22"/>
          <w:szCs w:val="22"/>
        </w:rPr>
      </w:pPr>
      <w:r>
        <w:rPr>
          <w:noProof/>
        </w:rPr>
        <w:drawing>
          <wp:inline distT="0" distB="0" distL="0" distR="0" wp14:anchorId="093C6BA1" wp14:editId="0ED63214">
            <wp:extent cx="4319999" cy="2880000"/>
            <wp:effectExtent l="0" t="0" r="4445" b="0"/>
            <wp:docPr id="1" name="Grafik 1" descr="P:\MKT\01 Globale Projekte_Unterlagen_WOW!\01 Media\01 print media\Presse\01 Pressemitteilungen\19-06_DIAG_ACS-Cars_WOW!_Einfachste Handhabung_IMG_5654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KT\01 Globale Projekte_Unterlagen_WOW!\01 Media\01 print media\Presse\01 Pressemitteilungen\19-06_DIAG_ACS-Cars_WOW!_Einfachste Handhabung_IMG_5654_low.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19999" cy="2880000"/>
                    </a:xfrm>
                    <a:prstGeom prst="rect">
                      <a:avLst/>
                    </a:prstGeom>
                    <a:noFill/>
                    <a:ln>
                      <a:noFill/>
                    </a:ln>
                  </pic:spPr>
                </pic:pic>
              </a:graphicData>
            </a:graphic>
          </wp:inline>
        </w:drawing>
      </w:r>
    </w:p>
    <w:p w14:paraId="3C915786" w14:textId="3E678CE6" w:rsidR="00A34CA8" w:rsidRDefault="006276FE" w:rsidP="00A34CA8">
      <w:pPr>
        <w:spacing w:after="120" w:line="288" w:lineRule="auto"/>
        <w:jc w:val="both"/>
        <w:rPr>
          <w:sz w:val="22"/>
          <w:szCs w:val="22"/>
        </w:rPr>
      </w:pPr>
      <w:r>
        <w:rPr>
          <w:i/>
          <w:sz w:val="22"/>
          <w:szCs w:val="22"/>
        </w:rPr>
        <w:t xml:space="preserve">Einfachste und schnelle </w:t>
      </w:r>
      <w:r w:rsidR="0025625F">
        <w:rPr>
          <w:i/>
          <w:sz w:val="22"/>
          <w:szCs w:val="22"/>
        </w:rPr>
        <w:t>Ausrichtung</w:t>
      </w:r>
      <w:r>
        <w:rPr>
          <w:i/>
          <w:sz w:val="22"/>
          <w:szCs w:val="22"/>
        </w:rPr>
        <w:t xml:space="preserve"> </w:t>
      </w:r>
      <w:r w:rsidR="0025625F">
        <w:rPr>
          <w:i/>
          <w:sz w:val="22"/>
          <w:szCs w:val="22"/>
        </w:rPr>
        <w:t>mittels beweglicher Teile und</w:t>
      </w:r>
      <w:r>
        <w:rPr>
          <w:i/>
          <w:sz w:val="22"/>
          <w:szCs w:val="22"/>
        </w:rPr>
        <w:t xml:space="preserve"> durchdachter Konstruktion</w:t>
      </w:r>
      <w:r w:rsidRPr="00EC799F">
        <w:rPr>
          <w:i/>
          <w:sz w:val="22"/>
          <w:szCs w:val="22"/>
        </w:rPr>
        <w:t>.</w:t>
      </w:r>
    </w:p>
    <w:p w14:paraId="654CAFCB" w14:textId="77777777" w:rsidR="006276FE" w:rsidRDefault="006276FE">
      <w:pPr>
        <w:rPr>
          <w:rFonts w:eastAsiaTheme="minorHAnsi"/>
          <w:b/>
          <w:sz w:val="22"/>
          <w:szCs w:val="22"/>
          <w:lang w:eastAsia="en-US"/>
        </w:rPr>
      </w:pPr>
      <w:r>
        <w:rPr>
          <w:b/>
        </w:rPr>
        <w:br w:type="page"/>
      </w:r>
    </w:p>
    <w:p w14:paraId="44528F79" w14:textId="77777777" w:rsidR="006276FE" w:rsidRDefault="006276FE" w:rsidP="00312475">
      <w:pPr>
        <w:pStyle w:val="KeinLeerraum"/>
        <w:spacing w:before="240" w:after="120" w:line="276" w:lineRule="auto"/>
        <w:rPr>
          <w:rFonts w:ascii="Futura Bk BT" w:hAnsi="Futura Bk BT"/>
          <w:b/>
        </w:rPr>
      </w:pPr>
    </w:p>
    <w:p w14:paraId="2ED77CA2" w14:textId="664370FD" w:rsidR="00312475" w:rsidRPr="0025625F" w:rsidRDefault="00312475" w:rsidP="00312475">
      <w:pPr>
        <w:pStyle w:val="KeinLeerraum"/>
        <w:spacing w:before="240" w:after="120" w:line="276" w:lineRule="auto"/>
        <w:rPr>
          <w:rFonts w:ascii="Futura Bk BT" w:hAnsi="Futura Bk BT"/>
          <w:b/>
          <w:lang w:val="en-US"/>
        </w:rPr>
      </w:pPr>
      <w:proofErr w:type="spellStart"/>
      <w:r w:rsidRPr="0025625F">
        <w:rPr>
          <w:rFonts w:ascii="Futura Bk BT" w:hAnsi="Futura Bk BT"/>
          <w:b/>
          <w:lang w:val="en-US"/>
        </w:rPr>
        <w:t>Über</w:t>
      </w:r>
      <w:proofErr w:type="spellEnd"/>
      <w:r w:rsidR="000120FF" w:rsidRPr="0025625F">
        <w:rPr>
          <w:rFonts w:ascii="Futura Bk BT" w:hAnsi="Futura Bk BT"/>
          <w:b/>
          <w:lang w:val="en-US"/>
        </w:rPr>
        <w:t xml:space="preserve"> WOW! Würth Online World</w:t>
      </w:r>
    </w:p>
    <w:p w14:paraId="1BD526B3" w14:textId="77777777" w:rsidR="00312475" w:rsidRPr="00D11253" w:rsidRDefault="00312475" w:rsidP="00312475">
      <w:pPr>
        <w:pStyle w:val="KeinLeerraum"/>
        <w:spacing w:line="276" w:lineRule="auto"/>
        <w:rPr>
          <w:rFonts w:ascii="Futura Bk BT" w:eastAsia="Times New Roman" w:hAnsi="Futura Bk BT"/>
          <w:lang w:eastAsia="de-DE"/>
        </w:rPr>
      </w:pPr>
      <w:r w:rsidRPr="00D11253">
        <w:rPr>
          <w:rFonts w:ascii="Futura Bk BT" w:eastAsia="Times New Roman" w:hAnsi="Futura Bk BT"/>
          <w:lang w:eastAsia="de-DE"/>
        </w:rPr>
        <w:t xml:space="preserve">Für die Zukunft technisch gut gerüstet sind Werkstätten und Autohäuser mit den Entwicklungen und Lösungen für Diagnose, Abgasuntersuchung und Klimaservice der WOW! Würth Online World GmbH. Neben Servicebetrieben und Autohäusern gehören auch Zulieferer und Fahrzeughersteller aus 35 Ländern zu den Kunden des 2000 gegründeten Unternehmens der Würth-Gruppe. Weltweit setzen allein 50.000 Kunden auf die Diagnoselösungen von </w:t>
      </w:r>
      <w:proofErr w:type="gramStart"/>
      <w:r w:rsidRPr="00D11253">
        <w:rPr>
          <w:rFonts w:ascii="Futura Bk BT" w:eastAsia="Times New Roman" w:hAnsi="Futura Bk BT"/>
          <w:lang w:eastAsia="de-DE"/>
        </w:rPr>
        <w:t>WOW!.</w:t>
      </w:r>
      <w:proofErr w:type="gramEnd"/>
      <w:r w:rsidRPr="00D11253">
        <w:rPr>
          <w:rFonts w:ascii="Futura Bk BT" w:eastAsia="Times New Roman" w:hAnsi="Futura Bk BT"/>
          <w:lang w:eastAsia="de-DE"/>
        </w:rPr>
        <w:t xml:space="preserve"> </w:t>
      </w:r>
    </w:p>
    <w:p w14:paraId="5B3A5E51" w14:textId="77777777" w:rsidR="00312475" w:rsidRPr="00D11253" w:rsidRDefault="00312475" w:rsidP="00312475">
      <w:pPr>
        <w:pStyle w:val="KeinLeerraum"/>
        <w:spacing w:line="276" w:lineRule="auto"/>
        <w:rPr>
          <w:rFonts w:ascii="Futura Bk BT" w:eastAsia="Times New Roman" w:hAnsi="Futura Bk BT"/>
          <w:lang w:eastAsia="de-DE"/>
        </w:rPr>
      </w:pPr>
      <w:r w:rsidRPr="00D11253">
        <w:rPr>
          <w:rFonts w:ascii="Futura Bk BT" w:eastAsia="Times New Roman" w:hAnsi="Futura Bk BT"/>
          <w:lang w:eastAsia="de-DE"/>
        </w:rPr>
        <w:t xml:space="preserve">Weitere Informationen finden Sie im Internet unter </w:t>
      </w:r>
      <w:hyperlink r:id="rId16" w:history="1">
        <w:r w:rsidRPr="00D11253">
          <w:rPr>
            <w:rFonts w:ascii="Futura Bk BT" w:eastAsia="Times New Roman" w:hAnsi="Futura Bk BT"/>
            <w:lang w:eastAsia="de-DE"/>
          </w:rPr>
          <w:t>www.wow-portal.com</w:t>
        </w:r>
      </w:hyperlink>
      <w:r w:rsidRPr="00D11253">
        <w:rPr>
          <w:rFonts w:ascii="Futura Bk BT" w:eastAsia="Times New Roman" w:hAnsi="Futura Bk BT"/>
          <w:lang w:eastAsia="de-DE"/>
        </w:rPr>
        <w:t xml:space="preserve">. </w:t>
      </w:r>
    </w:p>
    <w:p w14:paraId="69413997" w14:textId="77777777" w:rsidR="00312475" w:rsidRPr="00FB1D52" w:rsidRDefault="00312475" w:rsidP="00312475">
      <w:pPr>
        <w:pStyle w:val="KeinLeerraum"/>
        <w:spacing w:line="276" w:lineRule="auto"/>
        <w:rPr>
          <w:rFonts w:ascii="Futura Bk BT" w:hAnsi="Futura Bk BT"/>
          <w:sz w:val="24"/>
          <w:szCs w:val="24"/>
        </w:rPr>
      </w:pPr>
    </w:p>
    <w:p w14:paraId="064B52D7" w14:textId="77777777" w:rsidR="00312475" w:rsidRDefault="00312475" w:rsidP="00312475">
      <w:pPr>
        <w:spacing w:after="120" w:line="288" w:lineRule="auto"/>
        <w:jc w:val="both"/>
        <w:rPr>
          <w:sz w:val="22"/>
          <w:szCs w:val="22"/>
        </w:rPr>
      </w:pPr>
    </w:p>
    <w:p w14:paraId="12B5B4AF" w14:textId="77777777" w:rsidR="00FB1D52" w:rsidRPr="00610065" w:rsidRDefault="00FB1D52" w:rsidP="002A07CF">
      <w:pPr>
        <w:spacing w:line="276" w:lineRule="auto"/>
        <w:jc w:val="both"/>
        <w:rPr>
          <w:sz w:val="22"/>
          <w:szCs w:val="22"/>
        </w:rPr>
      </w:pPr>
    </w:p>
    <w:p w14:paraId="5FE1685A" w14:textId="77777777" w:rsidR="00134838" w:rsidRPr="00610065" w:rsidRDefault="006D3BE6" w:rsidP="002A07CF">
      <w:pPr>
        <w:spacing w:line="276" w:lineRule="auto"/>
        <w:jc w:val="both"/>
        <w:rPr>
          <w:b/>
          <w:bCs/>
          <w:sz w:val="22"/>
          <w:szCs w:val="22"/>
        </w:rPr>
      </w:pPr>
      <w:r w:rsidRPr="00610065">
        <w:rPr>
          <w:b/>
          <w:bCs/>
          <w:sz w:val="22"/>
          <w:szCs w:val="22"/>
        </w:rPr>
        <w:t>Medienkontakt</w:t>
      </w:r>
    </w:p>
    <w:p w14:paraId="656D292C" w14:textId="77777777" w:rsidR="00134838" w:rsidRPr="00610065" w:rsidRDefault="00134838" w:rsidP="00B736B2">
      <w:pPr>
        <w:pStyle w:val="Fuzeile"/>
        <w:tabs>
          <w:tab w:val="left" w:pos="3402"/>
        </w:tabs>
        <w:spacing w:line="276" w:lineRule="auto"/>
        <w:rPr>
          <w:rFonts w:cs="Arial"/>
          <w:sz w:val="18"/>
          <w:szCs w:val="16"/>
        </w:rPr>
      </w:pPr>
      <w:r w:rsidRPr="00610065">
        <w:rPr>
          <w:rFonts w:cs="Arial"/>
          <w:sz w:val="18"/>
          <w:szCs w:val="16"/>
        </w:rPr>
        <w:t>WOW! Würth Online World GmbH</w:t>
      </w:r>
    </w:p>
    <w:p w14:paraId="27D16D14" w14:textId="77777777" w:rsidR="00134838" w:rsidRPr="00610065" w:rsidRDefault="001B3958" w:rsidP="00B736B2">
      <w:pPr>
        <w:pStyle w:val="Fuzeile"/>
        <w:tabs>
          <w:tab w:val="left" w:pos="3402"/>
        </w:tabs>
        <w:spacing w:line="276" w:lineRule="auto"/>
        <w:rPr>
          <w:rFonts w:cs="Arial"/>
          <w:sz w:val="18"/>
          <w:szCs w:val="16"/>
        </w:rPr>
      </w:pPr>
      <w:r>
        <w:rPr>
          <w:rFonts w:cs="Arial"/>
          <w:sz w:val="18"/>
          <w:szCs w:val="16"/>
        </w:rPr>
        <w:t>Sibylle Kaufmann</w:t>
      </w:r>
    </w:p>
    <w:p w14:paraId="285267EB" w14:textId="77777777" w:rsidR="00134838" w:rsidRPr="00610065" w:rsidRDefault="00134838" w:rsidP="00B736B2">
      <w:pPr>
        <w:pStyle w:val="Fuzeile"/>
        <w:tabs>
          <w:tab w:val="left" w:pos="3402"/>
        </w:tabs>
        <w:spacing w:line="276" w:lineRule="auto"/>
        <w:rPr>
          <w:rFonts w:cs="Arial"/>
          <w:sz w:val="18"/>
          <w:szCs w:val="16"/>
        </w:rPr>
      </w:pPr>
      <w:proofErr w:type="spellStart"/>
      <w:r w:rsidRPr="00610065">
        <w:rPr>
          <w:rFonts w:cs="Arial"/>
          <w:sz w:val="18"/>
          <w:szCs w:val="16"/>
        </w:rPr>
        <w:t>Schliffenstraße</w:t>
      </w:r>
      <w:proofErr w:type="spellEnd"/>
      <w:r w:rsidRPr="00610065">
        <w:rPr>
          <w:rFonts w:cs="Arial"/>
          <w:sz w:val="18"/>
          <w:szCs w:val="16"/>
        </w:rPr>
        <w:t xml:space="preserve"> </w:t>
      </w:r>
      <w:proofErr w:type="spellStart"/>
      <w:r w:rsidRPr="00610065">
        <w:rPr>
          <w:rFonts w:cs="Arial"/>
          <w:sz w:val="18"/>
          <w:szCs w:val="16"/>
        </w:rPr>
        <w:t>Falkhof</w:t>
      </w:r>
      <w:proofErr w:type="spellEnd"/>
    </w:p>
    <w:p w14:paraId="7C695911" w14:textId="77777777" w:rsidR="00134838" w:rsidRPr="00610065" w:rsidRDefault="00134838" w:rsidP="00B736B2">
      <w:pPr>
        <w:pStyle w:val="Fuzeile"/>
        <w:tabs>
          <w:tab w:val="left" w:pos="3402"/>
        </w:tabs>
        <w:spacing w:line="276" w:lineRule="auto"/>
        <w:rPr>
          <w:rFonts w:cs="Arial"/>
          <w:sz w:val="18"/>
          <w:szCs w:val="16"/>
        </w:rPr>
      </w:pPr>
      <w:r w:rsidRPr="00610065">
        <w:rPr>
          <w:rFonts w:cs="Arial"/>
          <w:sz w:val="18"/>
          <w:szCs w:val="16"/>
        </w:rPr>
        <w:t>74653 Künzelsau</w:t>
      </w:r>
    </w:p>
    <w:p w14:paraId="708AD1F1" w14:textId="77777777" w:rsidR="00134838" w:rsidRPr="00610065" w:rsidRDefault="00134838" w:rsidP="00B736B2">
      <w:pPr>
        <w:pStyle w:val="Fuzeile"/>
        <w:tabs>
          <w:tab w:val="left" w:pos="3402"/>
        </w:tabs>
        <w:spacing w:line="276" w:lineRule="auto"/>
        <w:rPr>
          <w:rFonts w:cs="Arial"/>
          <w:sz w:val="18"/>
          <w:szCs w:val="16"/>
        </w:rPr>
      </w:pPr>
      <w:r w:rsidRPr="00610065">
        <w:rPr>
          <w:rFonts w:cs="Arial"/>
          <w:sz w:val="18"/>
          <w:szCs w:val="16"/>
        </w:rPr>
        <w:t>Te</w:t>
      </w:r>
      <w:r w:rsidR="00610065">
        <w:rPr>
          <w:rFonts w:cs="Arial"/>
          <w:sz w:val="18"/>
          <w:szCs w:val="16"/>
        </w:rPr>
        <w:t xml:space="preserve">l: </w:t>
      </w:r>
      <w:r w:rsidR="001B3958">
        <w:rPr>
          <w:rFonts w:cs="Arial"/>
          <w:sz w:val="18"/>
          <w:szCs w:val="16"/>
        </w:rPr>
        <w:t>+49 (0) 79 40 / 9 81 88 10 55</w:t>
      </w:r>
    </w:p>
    <w:p w14:paraId="18A4F2A1" w14:textId="77777777" w:rsidR="00134838" w:rsidRPr="001B3958" w:rsidRDefault="00134838" w:rsidP="00B736B2">
      <w:pPr>
        <w:pStyle w:val="Fuzeile"/>
        <w:tabs>
          <w:tab w:val="left" w:pos="3402"/>
        </w:tabs>
        <w:spacing w:line="276" w:lineRule="auto"/>
        <w:rPr>
          <w:rFonts w:cs="Arial"/>
          <w:sz w:val="18"/>
          <w:szCs w:val="16"/>
          <w:lang w:val="fr-FR"/>
        </w:rPr>
      </w:pPr>
      <w:proofErr w:type="gramStart"/>
      <w:r w:rsidRPr="001B3958">
        <w:rPr>
          <w:rFonts w:cs="Arial"/>
          <w:sz w:val="18"/>
          <w:szCs w:val="16"/>
          <w:lang w:val="fr-FR"/>
        </w:rPr>
        <w:t>Fax:+</w:t>
      </w:r>
      <w:proofErr w:type="gramEnd"/>
      <w:r w:rsidRPr="001B3958">
        <w:rPr>
          <w:rFonts w:cs="Arial"/>
          <w:sz w:val="18"/>
          <w:szCs w:val="16"/>
          <w:lang w:val="fr-FR"/>
        </w:rPr>
        <w:t>49 (0) 79 40 / 9 81 88 10 99</w:t>
      </w:r>
    </w:p>
    <w:p w14:paraId="0AFCC982" w14:textId="77777777" w:rsidR="00134838" w:rsidRPr="001B3958" w:rsidRDefault="001B3958" w:rsidP="00B736B2">
      <w:pPr>
        <w:pStyle w:val="Fuzeile"/>
        <w:tabs>
          <w:tab w:val="left" w:pos="3402"/>
        </w:tabs>
        <w:spacing w:line="276" w:lineRule="auto"/>
        <w:rPr>
          <w:rFonts w:cs="Arial"/>
          <w:sz w:val="18"/>
          <w:szCs w:val="16"/>
          <w:lang w:val="fr-FR"/>
        </w:rPr>
      </w:pPr>
      <w:r>
        <w:rPr>
          <w:rFonts w:cs="Arial"/>
          <w:sz w:val="18"/>
          <w:szCs w:val="16"/>
          <w:lang w:val="fr-FR"/>
        </w:rPr>
        <w:t>sibylle.kaufmann</w:t>
      </w:r>
      <w:r w:rsidR="00134838" w:rsidRPr="001B3958">
        <w:rPr>
          <w:rFonts w:cs="Arial"/>
          <w:sz w:val="18"/>
          <w:szCs w:val="16"/>
          <w:lang w:val="fr-FR"/>
        </w:rPr>
        <w:t>@wow-portal.com</w:t>
      </w:r>
    </w:p>
    <w:p w14:paraId="1ECB2A7D" w14:textId="77777777" w:rsidR="00C405AD" w:rsidRPr="001B3958" w:rsidRDefault="00134838" w:rsidP="00B736B2">
      <w:pPr>
        <w:pStyle w:val="Fuzeile"/>
        <w:tabs>
          <w:tab w:val="left" w:pos="3402"/>
        </w:tabs>
        <w:spacing w:line="276" w:lineRule="auto"/>
        <w:rPr>
          <w:rFonts w:cs="Arial"/>
          <w:sz w:val="18"/>
          <w:szCs w:val="16"/>
          <w:lang w:val="fr-FR"/>
        </w:rPr>
      </w:pPr>
      <w:r w:rsidRPr="001B3958">
        <w:rPr>
          <w:rFonts w:cs="Arial"/>
          <w:sz w:val="18"/>
          <w:szCs w:val="16"/>
          <w:lang w:val="fr-FR"/>
        </w:rPr>
        <w:t>www.wow-portal.com</w:t>
      </w:r>
    </w:p>
    <w:p w14:paraId="7329C1F7" w14:textId="429D5692" w:rsidR="00C76EDA" w:rsidRDefault="00C76EDA" w:rsidP="00DD6B3C">
      <w:pPr>
        <w:rPr>
          <w:lang w:val="fr-FR"/>
        </w:rPr>
      </w:pPr>
    </w:p>
    <w:p w14:paraId="418D2651" w14:textId="77777777" w:rsidR="00C76EDA" w:rsidRPr="00C76EDA" w:rsidRDefault="00C76EDA" w:rsidP="00C76EDA">
      <w:pPr>
        <w:rPr>
          <w:lang w:val="fr-FR"/>
        </w:rPr>
      </w:pPr>
    </w:p>
    <w:p w14:paraId="290EF00A" w14:textId="40CEC73C" w:rsidR="00C405AD" w:rsidRPr="00C76EDA" w:rsidRDefault="00C405AD" w:rsidP="00C76EDA">
      <w:pPr>
        <w:tabs>
          <w:tab w:val="left" w:pos="1660"/>
        </w:tabs>
        <w:rPr>
          <w:lang w:val="fr-FR"/>
        </w:rPr>
      </w:pPr>
    </w:p>
    <w:sectPr w:rsidR="00C405AD" w:rsidRPr="00C76EDA" w:rsidSect="00BC0E8B">
      <w:headerReference w:type="default" r:id="rId17"/>
      <w:type w:val="continuous"/>
      <w:pgSz w:w="11906" w:h="16838" w:code="9"/>
      <w:pgMar w:top="2102" w:right="1274" w:bottom="851" w:left="1276" w:header="340" w:footer="781"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2E8C3" w14:textId="77777777" w:rsidR="008A58D6" w:rsidRDefault="008A58D6">
      <w:r>
        <w:separator/>
      </w:r>
    </w:p>
  </w:endnote>
  <w:endnote w:type="continuationSeparator" w:id="0">
    <w:p w14:paraId="60BD2D20" w14:textId="77777777" w:rsidR="008A58D6" w:rsidRDefault="008A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BT">
    <w:altName w:val="Wuerth Book"/>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8F36F" w14:textId="77777777" w:rsidR="008A58A9" w:rsidRDefault="008A58A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0BFAA97" w14:textId="77777777" w:rsidR="008A58A9" w:rsidRDefault="008A58A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91EB7" w14:textId="5D92C11A" w:rsidR="008A58A9" w:rsidRPr="0014708B" w:rsidRDefault="008A58A9" w:rsidP="008A58A9">
    <w:pPr>
      <w:pStyle w:val="Fuzeile"/>
      <w:framePr w:w="357" w:wrap="around" w:vAnchor="text" w:hAnchor="page" w:x="10576" w:y="334"/>
      <w:rPr>
        <w:rStyle w:val="Seitenzahl"/>
        <w:b/>
        <w:sz w:val="18"/>
      </w:rPr>
    </w:pPr>
    <w:r w:rsidRPr="0014708B">
      <w:rPr>
        <w:rStyle w:val="Seitenzahl"/>
        <w:b/>
        <w:sz w:val="18"/>
      </w:rPr>
      <w:fldChar w:fldCharType="begin"/>
    </w:r>
    <w:r>
      <w:rPr>
        <w:rStyle w:val="Seitenzahl"/>
        <w:b/>
        <w:sz w:val="18"/>
      </w:rPr>
      <w:instrText>PAGE</w:instrText>
    </w:r>
    <w:r w:rsidRPr="0014708B">
      <w:rPr>
        <w:rStyle w:val="Seitenzahl"/>
        <w:b/>
        <w:sz w:val="18"/>
      </w:rPr>
      <w:instrText xml:space="preserve">  </w:instrText>
    </w:r>
    <w:r w:rsidRPr="0014708B">
      <w:rPr>
        <w:rStyle w:val="Seitenzahl"/>
        <w:b/>
        <w:sz w:val="18"/>
      </w:rPr>
      <w:fldChar w:fldCharType="separate"/>
    </w:r>
    <w:r w:rsidR="00E63A05">
      <w:rPr>
        <w:rStyle w:val="Seitenzahl"/>
        <w:b/>
        <w:noProof/>
        <w:sz w:val="18"/>
      </w:rPr>
      <w:t>3</w:t>
    </w:r>
    <w:r w:rsidRPr="0014708B">
      <w:rPr>
        <w:rStyle w:val="Seitenzahl"/>
        <w:b/>
        <w:sz w:val="18"/>
      </w:rPr>
      <w:fldChar w:fldCharType="end"/>
    </w:r>
  </w:p>
  <w:p w14:paraId="143C18EB" w14:textId="778E0194" w:rsidR="008A58A9" w:rsidRPr="001C45BF" w:rsidRDefault="00DD6B3C" w:rsidP="00331515">
    <w:pPr>
      <w:pStyle w:val="Fuzeile"/>
      <w:ind w:right="360"/>
      <w:rPr>
        <w:sz w:val="16"/>
        <w:szCs w:val="16"/>
      </w:rPr>
    </w:pPr>
    <w:r w:rsidRPr="00211223">
      <w:rPr>
        <w:rStyle w:val="FuzeileZchn"/>
        <w:sz w:val="16"/>
        <w:szCs w:val="16"/>
      </w:rPr>
      <w:t>P</w:t>
    </w:r>
    <w:r>
      <w:rPr>
        <w:rStyle w:val="FuzeileZchn"/>
        <w:sz w:val="16"/>
        <w:szCs w:val="16"/>
      </w:rPr>
      <w:t>I</w:t>
    </w:r>
    <w:r w:rsidRPr="00211223">
      <w:rPr>
        <w:rStyle w:val="FuzeileZchn"/>
        <w:sz w:val="16"/>
        <w:szCs w:val="16"/>
      </w:rPr>
      <w:t xml:space="preserve">: </w:t>
    </w:r>
    <w:r>
      <w:rPr>
        <w:noProof/>
        <w:sz w:val="16"/>
      </w:rPr>
      <mc:AlternateContent>
        <mc:Choice Requires="wps">
          <w:drawing>
            <wp:anchor distT="0" distB="0" distL="114300" distR="114300" simplePos="0" relativeHeight="251667968" behindDoc="0" locked="0" layoutInCell="1" allowOverlap="1" wp14:anchorId="12C61028" wp14:editId="53667CE9">
              <wp:simplePos x="0" y="0"/>
              <wp:positionH relativeFrom="column">
                <wp:posOffset>5674360</wp:posOffset>
              </wp:positionH>
              <wp:positionV relativeFrom="paragraph">
                <wp:posOffset>-20955</wp:posOffset>
              </wp:positionV>
              <wp:extent cx="571500" cy="228600"/>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D3C8BF" w14:textId="77777777" w:rsidR="00DD6B3C" w:rsidRDefault="00DD6B3C" w:rsidP="00DD6B3C">
                          <w:r w:rsidRPr="0014708B">
                            <w:rPr>
                              <w:color w:val="999999"/>
                              <w:sz w:val="14"/>
                            </w:rPr>
                            <w:t>Seite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C61028" id="_x0000_t202" coordsize="21600,21600" o:spt="202" path="m,l,21600r21600,l21600,xe">
              <v:stroke joinstyle="miter"/>
              <v:path gradientshapeok="t" o:connecttype="rect"/>
            </v:shapetype>
            <v:shape id="Text Box 9" o:spid="_x0000_s1026" type="#_x0000_t202" style="position:absolute;margin-left:446.8pt;margin-top:-1.65pt;width:45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A5WfwIAAA4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" stroked="f">
              <v:textbox>
                <w:txbxContent>
                  <w:p w14:paraId="78D3C8BF" w14:textId="77777777" w:rsidR="00DD6B3C" w:rsidRDefault="00DD6B3C" w:rsidP="00DD6B3C">
                    <w:r w:rsidRPr="0014708B">
                      <w:rPr>
                        <w:color w:val="999999"/>
                        <w:sz w:val="14"/>
                      </w:rPr>
                      <w:t>Seite</w:t>
                    </w:r>
                  </w:p>
                </w:txbxContent>
              </v:textbox>
            </v:shape>
          </w:pict>
        </mc:Fallback>
      </mc:AlternateContent>
    </w:r>
    <w:r w:rsidR="0050440C">
      <w:rPr>
        <w:noProof/>
        <w:sz w:val="16"/>
      </w:rPr>
      <mc:AlternateContent>
        <mc:Choice Requires="wps">
          <w:drawing>
            <wp:anchor distT="0" distB="0" distL="114300" distR="114300" simplePos="0" relativeHeight="251658752" behindDoc="0" locked="0" layoutInCell="1" allowOverlap="1" wp14:anchorId="1DD2E132" wp14:editId="3E15F9E1">
              <wp:simplePos x="0" y="0"/>
              <wp:positionH relativeFrom="column">
                <wp:posOffset>5704840</wp:posOffset>
              </wp:positionH>
              <wp:positionV relativeFrom="paragraph">
                <wp:posOffset>-21590</wp:posOffset>
              </wp:positionV>
              <wp:extent cx="571500" cy="228600"/>
              <wp:effectExtent l="0"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FA0FF3" w14:textId="77777777" w:rsidR="008A58A9" w:rsidRDefault="008A58A9">
                          <w:r w:rsidRPr="0014708B">
                            <w:rPr>
                              <w:color w:val="999999"/>
                              <w:sz w:val="14"/>
                            </w:rPr>
                            <w:t>Seite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2E132" id="Text Box 12" o:spid="_x0000_s1027" type="#_x0000_t202" style="position:absolute;margin-left:449.2pt;margin-top:-1.7pt;width:4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CtMgQIAABY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" stroked="f">
              <v:textbox>
                <w:txbxContent>
                  <w:p w14:paraId="18FA0FF3" w14:textId="77777777" w:rsidR="008A58A9" w:rsidRDefault="008A58A9">
                    <w:r w:rsidRPr="0014708B">
                      <w:rPr>
                        <w:color w:val="999999"/>
                        <w:sz w:val="14"/>
                      </w:rPr>
                      <w:t>Seite</w:t>
                    </w:r>
                  </w:p>
                </w:txbxContent>
              </v:textbox>
            </v:shape>
          </w:pict>
        </mc:Fallback>
      </mc:AlternateContent>
    </w:r>
    <w:r w:rsidR="00DC5FFE" w:rsidRPr="00DC5FFE">
      <w:rPr>
        <w:rStyle w:val="FuzeileZchn"/>
        <w:sz w:val="16"/>
        <w:szCs w:val="16"/>
      </w:rPr>
      <w:t xml:space="preserve"> </w:t>
    </w:r>
    <w:r w:rsidR="00DC5FFE">
      <w:rPr>
        <w:rStyle w:val="FuzeileZchn"/>
        <w:sz w:val="16"/>
        <w:szCs w:val="16"/>
      </w:rPr>
      <w:t>Fahrerassistenzsysteme schnell und profitabel kalibrieren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1943F" w14:textId="7C88A90D" w:rsidR="008A58A9" w:rsidRPr="00B7515E" w:rsidRDefault="008A58A9" w:rsidP="008A58A9">
    <w:pPr>
      <w:pStyle w:val="Fuzeile"/>
      <w:framePr w:w="357" w:wrap="around" w:vAnchor="text" w:hAnchor="page" w:x="10576" w:y="324"/>
      <w:rPr>
        <w:rStyle w:val="Seitenzahl"/>
        <w:b/>
        <w:sz w:val="16"/>
      </w:rPr>
    </w:pPr>
    <w:r w:rsidRPr="00B7515E">
      <w:rPr>
        <w:rStyle w:val="Seitenzahl"/>
        <w:b/>
        <w:sz w:val="16"/>
      </w:rPr>
      <w:fldChar w:fldCharType="begin"/>
    </w:r>
    <w:r w:rsidRPr="00B7515E">
      <w:rPr>
        <w:rStyle w:val="Seitenzahl"/>
        <w:b/>
        <w:sz w:val="16"/>
      </w:rPr>
      <w:instrText xml:space="preserve">PAGE  </w:instrText>
    </w:r>
    <w:r w:rsidRPr="00B7515E">
      <w:rPr>
        <w:rStyle w:val="Seitenzahl"/>
        <w:b/>
        <w:sz w:val="16"/>
      </w:rPr>
      <w:fldChar w:fldCharType="separate"/>
    </w:r>
    <w:r w:rsidR="00E63A05">
      <w:rPr>
        <w:rStyle w:val="Seitenzahl"/>
        <w:b/>
        <w:noProof/>
        <w:sz w:val="16"/>
      </w:rPr>
      <w:t>1</w:t>
    </w:r>
    <w:r w:rsidRPr="00B7515E">
      <w:rPr>
        <w:rStyle w:val="Seitenzahl"/>
        <w:b/>
        <w:sz w:val="16"/>
      </w:rPr>
      <w:fldChar w:fldCharType="end"/>
    </w:r>
  </w:p>
  <w:p w14:paraId="6EB12B32" w14:textId="09A4E74A" w:rsidR="008A58A9" w:rsidRPr="001C45BF" w:rsidRDefault="00610065" w:rsidP="008A58A9">
    <w:pPr>
      <w:pStyle w:val="Fuzeile"/>
      <w:ind w:right="360"/>
      <w:rPr>
        <w:sz w:val="16"/>
        <w:szCs w:val="16"/>
      </w:rPr>
    </w:pPr>
    <w:r w:rsidRPr="00211223">
      <w:rPr>
        <w:rStyle w:val="FuzeileZchn"/>
        <w:sz w:val="16"/>
        <w:szCs w:val="16"/>
      </w:rPr>
      <w:t>P</w:t>
    </w:r>
    <w:r>
      <w:rPr>
        <w:rStyle w:val="FuzeileZchn"/>
        <w:sz w:val="16"/>
        <w:szCs w:val="16"/>
      </w:rPr>
      <w:t>I</w:t>
    </w:r>
    <w:r w:rsidRPr="00211223">
      <w:rPr>
        <w:rStyle w:val="FuzeileZchn"/>
        <w:sz w:val="16"/>
        <w:szCs w:val="16"/>
      </w:rPr>
      <w:t xml:space="preserve">: </w:t>
    </w:r>
    <w:r w:rsidR="0050440C">
      <w:rPr>
        <w:noProof/>
        <w:sz w:val="16"/>
      </w:rPr>
      <mc:AlternateContent>
        <mc:Choice Requires="wps">
          <w:drawing>
            <wp:anchor distT="0" distB="0" distL="114300" distR="114300" simplePos="0" relativeHeight="251656704" behindDoc="0" locked="0" layoutInCell="1" allowOverlap="1" wp14:anchorId="2ABE5A7A" wp14:editId="63A1C28D">
              <wp:simplePos x="0" y="0"/>
              <wp:positionH relativeFrom="column">
                <wp:posOffset>5674360</wp:posOffset>
              </wp:positionH>
              <wp:positionV relativeFrom="paragraph">
                <wp:posOffset>-20955</wp:posOffset>
              </wp:positionV>
              <wp:extent cx="571500" cy="2286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E5EB6" w14:textId="77777777" w:rsidR="008A58A9" w:rsidRDefault="008A58A9">
                          <w:r w:rsidRPr="0014708B">
                            <w:rPr>
                              <w:color w:val="999999"/>
                              <w:sz w:val="14"/>
                            </w:rPr>
                            <w:t>Seite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E5A7A" id="_x0000_t202" coordsize="21600,21600" o:spt="202" path="m,l,21600r21600,l21600,xe">
              <v:stroke joinstyle="miter"/>
              <v:path gradientshapeok="t" o:connecttype="rect"/>
            </v:shapetype>
            <v:shape id="_x0000_s1028" type="#_x0000_t202" style="position:absolute;margin-left:446.8pt;margin-top:-1.65pt;width:4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jpOgQIAABU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" stroked="f">
              <v:textbox>
                <w:txbxContent>
                  <w:p w14:paraId="34CE5EB6" w14:textId="77777777" w:rsidR="008A58A9" w:rsidRDefault="008A58A9">
                    <w:r w:rsidRPr="0014708B">
                      <w:rPr>
                        <w:color w:val="999999"/>
                        <w:sz w:val="14"/>
                      </w:rPr>
                      <w:t>Seite</w:t>
                    </w:r>
                  </w:p>
                </w:txbxContent>
              </v:textbox>
            </v:shape>
          </w:pict>
        </mc:Fallback>
      </mc:AlternateContent>
    </w:r>
    <w:r w:rsidR="000F57DC">
      <w:rPr>
        <w:rStyle w:val="FuzeileZchn"/>
        <w:sz w:val="16"/>
        <w:szCs w:val="16"/>
      </w:rPr>
      <w:t>Fahrerassistenzsysteme schnell und profitabel kalibrieren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122A0" w14:textId="77777777" w:rsidR="008A58D6" w:rsidRDefault="008A58D6">
      <w:r>
        <w:separator/>
      </w:r>
    </w:p>
  </w:footnote>
  <w:footnote w:type="continuationSeparator" w:id="0">
    <w:p w14:paraId="53104D71" w14:textId="77777777" w:rsidR="008A58D6" w:rsidRDefault="008A5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8CDDD" w14:textId="77777777" w:rsidR="008A58A9" w:rsidRDefault="0050440C" w:rsidP="008A58A9">
    <w:pPr>
      <w:pStyle w:val="Kopfzeile"/>
      <w:jc w:val="center"/>
    </w:pPr>
    <w:r>
      <w:rPr>
        <w:noProof/>
      </w:rPr>
      <w:drawing>
        <wp:anchor distT="0" distB="0" distL="114300" distR="114300" simplePos="0" relativeHeight="251657728" behindDoc="1" locked="0" layoutInCell="1" allowOverlap="1" wp14:anchorId="433793BD" wp14:editId="462BA0D6">
          <wp:simplePos x="0" y="0"/>
          <wp:positionH relativeFrom="column">
            <wp:posOffset>5101590</wp:posOffset>
          </wp:positionH>
          <wp:positionV relativeFrom="paragraph">
            <wp:posOffset>80645</wp:posOffset>
          </wp:positionV>
          <wp:extent cx="1325880" cy="948690"/>
          <wp:effectExtent l="0" t="0" r="7620" b="3810"/>
          <wp:wrapNone/>
          <wp:docPr id="29" name="Bild 10" descr="kop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opf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7E7912" w14:textId="77777777" w:rsidR="008A58A9" w:rsidRDefault="008A58A9" w:rsidP="008A58A9">
    <w:pPr>
      <w:pStyle w:val="Kopfzeile"/>
      <w:jc w:val="center"/>
    </w:pPr>
  </w:p>
  <w:p w14:paraId="6AF75C96" w14:textId="77777777" w:rsidR="008A58A9" w:rsidRDefault="008A58A9" w:rsidP="008A58A9">
    <w:pPr>
      <w:pStyle w:val="Kopfzeile"/>
      <w:jc w:val="center"/>
    </w:pPr>
  </w:p>
  <w:p w14:paraId="2EA7D769" w14:textId="77777777" w:rsidR="00BC197F" w:rsidRDefault="00BC197F" w:rsidP="008A58A9">
    <w:pPr>
      <w:pStyle w:val="Kopfzeile"/>
      <w:jc w:val="center"/>
    </w:pPr>
  </w:p>
  <w:p w14:paraId="77FFA6CA" w14:textId="77777777" w:rsidR="00BC197F" w:rsidRDefault="00BC197F" w:rsidP="008A58A9">
    <w:pPr>
      <w:pStyle w:val="Kopfzeile"/>
      <w:jc w:val="center"/>
    </w:pPr>
  </w:p>
  <w:p w14:paraId="25AE96CF" w14:textId="77777777" w:rsidR="00BC197F" w:rsidRDefault="00BC197F" w:rsidP="008A58A9">
    <w:pPr>
      <w:pStyle w:val="Kopfzeile"/>
      <w:jc w:val="center"/>
    </w:pPr>
  </w:p>
  <w:p w14:paraId="35DC4DC1" w14:textId="77777777" w:rsidR="00BC197F" w:rsidRDefault="00BC197F" w:rsidP="008A58A9">
    <w:pPr>
      <w:pStyle w:val="Kopfzeile"/>
      <w:jc w:val="center"/>
    </w:pPr>
  </w:p>
  <w:p w14:paraId="5F9FB4AF" w14:textId="77777777" w:rsidR="00BC197F" w:rsidRDefault="00BC197F" w:rsidP="008A58A9">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CC193" w14:textId="77777777" w:rsidR="008A58A9" w:rsidRDefault="008A58A9" w:rsidP="008A58A9">
    <w:pPr>
      <w:pStyle w:val="Kopfzeile"/>
      <w:ind w:right="1133"/>
    </w:pPr>
  </w:p>
  <w:p w14:paraId="475B04AF" w14:textId="77777777" w:rsidR="008F39B5" w:rsidRDefault="008F39B5" w:rsidP="008F39B5">
    <w:pPr>
      <w:pStyle w:val="Kopfzeile"/>
    </w:pPr>
    <w:r>
      <w:rPr>
        <w:noProof/>
      </w:rPr>
      <w:drawing>
        <wp:anchor distT="0" distB="0" distL="114300" distR="114300" simplePos="0" relativeHeight="251661824" behindDoc="0" locked="0" layoutInCell="1" allowOverlap="1" wp14:anchorId="6C2007D9" wp14:editId="23DA0B3E">
          <wp:simplePos x="0" y="0"/>
          <wp:positionH relativeFrom="column">
            <wp:posOffset>4518660</wp:posOffset>
          </wp:positionH>
          <wp:positionV relativeFrom="paragraph">
            <wp:posOffset>0</wp:posOffset>
          </wp:positionV>
          <wp:extent cx="1296035" cy="862330"/>
          <wp:effectExtent l="0" t="0" r="0" b="0"/>
          <wp:wrapSquare wrapText="bothSides"/>
          <wp:docPr id="3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l="2089" t="1443" r="1607" b="2406"/>
                  <a:stretch>
                    <a:fillRect/>
                  </a:stretch>
                </pic:blipFill>
                <pic:spPr bwMode="auto">
                  <a:xfrm>
                    <a:off x="0" y="0"/>
                    <a:ext cx="1296035" cy="862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CF9714" w14:textId="77777777" w:rsidR="008A58A9" w:rsidRPr="00CD2408" w:rsidRDefault="004D3399" w:rsidP="008F39B5">
    <w:pPr>
      <w:pStyle w:val="Kopfzeile"/>
      <w:rPr>
        <w:b/>
      </w:rPr>
    </w:pPr>
    <w:r w:rsidRPr="00CD2408">
      <w:rPr>
        <w:rFonts w:cs="Arial"/>
        <w:b/>
        <w:sz w:val="32"/>
      </w:rPr>
      <w:t>Presseinformation</w:t>
    </w:r>
    <w:r w:rsidR="008F39B5" w:rsidRPr="00CD2408">
      <w:rPr>
        <w:b/>
        <w:noProof/>
      </w:rPr>
      <w:t xml:space="preserve"> </w:t>
    </w:r>
    <w:r w:rsidR="0050440C" w:rsidRPr="00CD2408">
      <w:rPr>
        <w:b/>
        <w:noProof/>
      </w:rPr>
      <mc:AlternateContent>
        <mc:Choice Requires="wps">
          <w:drawing>
            <wp:anchor distT="0" distB="0" distL="114300" distR="114300" simplePos="0" relativeHeight="251660800" behindDoc="1" locked="0" layoutInCell="1" allowOverlap="1" wp14:anchorId="7EEE034A" wp14:editId="0C012FD0">
              <wp:simplePos x="0" y="0"/>
              <wp:positionH relativeFrom="column">
                <wp:posOffset>-784860</wp:posOffset>
              </wp:positionH>
              <wp:positionV relativeFrom="page">
                <wp:posOffset>5346700</wp:posOffset>
              </wp:positionV>
              <wp:extent cx="342900" cy="0"/>
              <wp:effectExtent l="0" t="0" r="0" b="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3462B" id="Line 1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1.8pt,421pt" to="-34.8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JG5FA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" strokecolor="red">
              <w10:wrap anchory="page"/>
            </v:line>
          </w:pict>
        </mc:Fallback>
      </mc:AlternateContent>
    </w:r>
    <w:r w:rsidR="0050440C" w:rsidRPr="00CD2408">
      <w:rPr>
        <w:b/>
        <w:noProof/>
      </w:rPr>
      <mc:AlternateContent>
        <mc:Choice Requires="wps">
          <w:drawing>
            <wp:anchor distT="0" distB="0" distL="114300" distR="114300" simplePos="0" relativeHeight="251659776" behindDoc="1" locked="0" layoutInCell="1" allowOverlap="1" wp14:anchorId="2493F0D7" wp14:editId="5A8B3D5F">
              <wp:simplePos x="0" y="0"/>
              <wp:positionH relativeFrom="column">
                <wp:posOffset>-784860</wp:posOffset>
              </wp:positionH>
              <wp:positionV relativeFrom="page">
                <wp:posOffset>3623310</wp:posOffset>
              </wp:positionV>
              <wp:extent cx="342900"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41BEC"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1.8pt,285.3pt" to="-34.8pt,2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tR5FA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" strokecolor="red">
              <w10:wrap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39D84" w14:textId="77777777" w:rsidR="00BC197F" w:rsidRDefault="0050440C" w:rsidP="008A58A9">
    <w:pPr>
      <w:pStyle w:val="Kopfzeile"/>
      <w:jc w:val="center"/>
    </w:pPr>
    <w:r>
      <w:rPr>
        <w:noProof/>
      </w:rPr>
      <w:drawing>
        <wp:anchor distT="0" distB="0" distL="114300" distR="114300" simplePos="0" relativeHeight="251662848" behindDoc="1" locked="0" layoutInCell="1" allowOverlap="1" wp14:anchorId="4FB178F5" wp14:editId="667A31C2">
          <wp:simplePos x="0" y="0"/>
          <wp:positionH relativeFrom="column">
            <wp:posOffset>5101590</wp:posOffset>
          </wp:positionH>
          <wp:positionV relativeFrom="paragraph">
            <wp:posOffset>80645</wp:posOffset>
          </wp:positionV>
          <wp:extent cx="1325880" cy="948690"/>
          <wp:effectExtent l="0" t="0" r="7620" b="3810"/>
          <wp:wrapNone/>
          <wp:docPr id="21" name="Bild 21" descr="kop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kopf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BEA207" w14:textId="77777777" w:rsidR="00BC197F" w:rsidRDefault="00BC197F" w:rsidP="008A58A9">
    <w:pPr>
      <w:pStyle w:val="Kopfzeile"/>
      <w:jc w:val="center"/>
    </w:pPr>
  </w:p>
  <w:p w14:paraId="135AAE8D" w14:textId="77777777" w:rsidR="00BC197F" w:rsidRDefault="00BC197F" w:rsidP="008A58A9">
    <w:pPr>
      <w:pStyle w:val="Kopfzeile"/>
      <w:jc w:val="center"/>
    </w:pPr>
  </w:p>
  <w:p w14:paraId="18E7200E" w14:textId="77777777" w:rsidR="00BC197F" w:rsidRDefault="00BC197F" w:rsidP="008A58A9">
    <w:pPr>
      <w:pStyle w:val="Kopfzeile"/>
      <w:jc w:val="center"/>
    </w:pPr>
  </w:p>
  <w:p w14:paraId="75C581D7" w14:textId="77777777" w:rsidR="00BC197F" w:rsidRDefault="00BC197F" w:rsidP="008A58A9">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B8CE4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4AC0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3074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CE74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E33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6040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96B6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EA61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C090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5264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16D58"/>
    <w:multiLevelType w:val="singleLevel"/>
    <w:tmpl w:val="14B4A2AC"/>
    <w:lvl w:ilvl="0">
      <w:start w:val="1"/>
      <w:numFmt w:val="decimal"/>
      <w:lvlText w:val="%1"/>
      <w:lvlJc w:val="left"/>
      <w:pPr>
        <w:tabs>
          <w:tab w:val="num" w:pos="705"/>
        </w:tabs>
        <w:ind w:left="705" w:hanging="705"/>
      </w:pPr>
      <w:rPr>
        <w:rFonts w:hint="default"/>
      </w:rPr>
    </w:lvl>
  </w:abstractNum>
  <w:abstractNum w:abstractNumId="11" w15:restartNumberingAfterBreak="0">
    <w:nsid w:val="0B601F67"/>
    <w:multiLevelType w:val="hybridMultilevel"/>
    <w:tmpl w:val="DABE5394"/>
    <w:lvl w:ilvl="0" w:tplc="0A76BE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04E330C"/>
    <w:multiLevelType w:val="hybridMultilevel"/>
    <w:tmpl w:val="2904CC6E"/>
    <w:lvl w:ilvl="0" w:tplc="B43A9AB2">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1F472DBE"/>
    <w:multiLevelType w:val="hybridMultilevel"/>
    <w:tmpl w:val="1F28C1AC"/>
    <w:lvl w:ilvl="0" w:tplc="8B0850E0">
      <w:numFmt w:val="bullet"/>
      <w:lvlText w:val=""/>
      <w:lvlJc w:val="left"/>
      <w:pPr>
        <w:ind w:left="1080" w:hanging="360"/>
      </w:pPr>
      <w:rPr>
        <w:rFonts w:ascii="Wingdings" w:eastAsia="Times New Roman" w:hAnsi="Wingdings"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29090B28"/>
    <w:multiLevelType w:val="singleLevel"/>
    <w:tmpl w:val="6414C08A"/>
    <w:lvl w:ilvl="0">
      <w:start w:val="1"/>
      <w:numFmt w:val="bullet"/>
      <w:lvlText w:val=""/>
      <w:lvlJc w:val="left"/>
      <w:pPr>
        <w:tabs>
          <w:tab w:val="num" w:pos="705"/>
        </w:tabs>
        <w:ind w:left="705" w:hanging="705"/>
      </w:pPr>
      <w:rPr>
        <w:rFonts w:ascii="Wingdings" w:hAnsi="Wingdings" w:hint="default"/>
      </w:rPr>
    </w:lvl>
  </w:abstractNum>
  <w:abstractNum w:abstractNumId="15" w15:restartNumberingAfterBreak="0">
    <w:nsid w:val="474C0125"/>
    <w:multiLevelType w:val="hybridMultilevel"/>
    <w:tmpl w:val="B11CFEF0"/>
    <w:lvl w:ilvl="0" w:tplc="7EEA672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4A1967"/>
    <w:multiLevelType w:val="hybridMultilevel"/>
    <w:tmpl w:val="F88E1854"/>
    <w:lvl w:ilvl="0" w:tplc="F47A8C0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5"/>
  </w:num>
  <w:num w:numId="14">
    <w:abstractNumId w:val="12"/>
  </w:num>
  <w:num w:numId="15">
    <w:abstractNumId w:val="16"/>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FR" w:vendorID="64" w:dllVersion="131078" w:nlCheck="1" w:checkStyle="0"/>
  <w:activeWritingStyle w:appName="MSWord" w:lang="en-US" w:vendorID="64" w:dllVersion="131078" w:nlCheck="1" w:checkStyle="1"/>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9B5"/>
    <w:rsid w:val="0000494F"/>
    <w:rsid w:val="00005ED0"/>
    <w:rsid w:val="000120FF"/>
    <w:rsid w:val="00020730"/>
    <w:rsid w:val="000244E4"/>
    <w:rsid w:val="000266F1"/>
    <w:rsid w:val="00034C64"/>
    <w:rsid w:val="00046937"/>
    <w:rsid w:val="00071A41"/>
    <w:rsid w:val="00075369"/>
    <w:rsid w:val="00075C12"/>
    <w:rsid w:val="00076A04"/>
    <w:rsid w:val="00081CC4"/>
    <w:rsid w:val="00084170"/>
    <w:rsid w:val="00092C2D"/>
    <w:rsid w:val="000B759E"/>
    <w:rsid w:val="000D2CC7"/>
    <w:rsid w:val="000E663A"/>
    <w:rsid w:val="000F20F5"/>
    <w:rsid w:val="000F2735"/>
    <w:rsid w:val="000F57DC"/>
    <w:rsid w:val="00102B01"/>
    <w:rsid w:val="00134838"/>
    <w:rsid w:val="001412F2"/>
    <w:rsid w:val="00144FED"/>
    <w:rsid w:val="00166C02"/>
    <w:rsid w:val="00166F0A"/>
    <w:rsid w:val="001930A2"/>
    <w:rsid w:val="001A05D1"/>
    <w:rsid w:val="001A60C1"/>
    <w:rsid w:val="001B3958"/>
    <w:rsid w:val="00221EB8"/>
    <w:rsid w:val="00223472"/>
    <w:rsid w:val="00227017"/>
    <w:rsid w:val="002334B9"/>
    <w:rsid w:val="00245C0C"/>
    <w:rsid w:val="00246BA8"/>
    <w:rsid w:val="002523C1"/>
    <w:rsid w:val="00253D86"/>
    <w:rsid w:val="0025625F"/>
    <w:rsid w:val="00277EA0"/>
    <w:rsid w:val="002803EA"/>
    <w:rsid w:val="002837BE"/>
    <w:rsid w:val="002845A4"/>
    <w:rsid w:val="00284D3B"/>
    <w:rsid w:val="00295953"/>
    <w:rsid w:val="002967E4"/>
    <w:rsid w:val="002A07CF"/>
    <w:rsid w:val="002B76E1"/>
    <w:rsid w:val="002C4649"/>
    <w:rsid w:val="002D1A92"/>
    <w:rsid w:val="002D38C2"/>
    <w:rsid w:val="002E4D3F"/>
    <w:rsid w:val="00300294"/>
    <w:rsid w:val="00307071"/>
    <w:rsid w:val="00312475"/>
    <w:rsid w:val="00324EC7"/>
    <w:rsid w:val="00331515"/>
    <w:rsid w:val="0035554A"/>
    <w:rsid w:val="003911A1"/>
    <w:rsid w:val="003930DA"/>
    <w:rsid w:val="003A7083"/>
    <w:rsid w:val="003B1252"/>
    <w:rsid w:val="003C3312"/>
    <w:rsid w:val="003C3D9D"/>
    <w:rsid w:val="003D27B7"/>
    <w:rsid w:val="003E0357"/>
    <w:rsid w:val="003F16FA"/>
    <w:rsid w:val="0041340E"/>
    <w:rsid w:val="0041605B"/>
    <w:rsid w:val="00454118"/>
    <w:rsid w:val="00465372"/>
    <w:rsid w:val="00467B8E"/>
    <w:rsid w:val="00480347"/>
    <w:rsid w:val="00490704"/>
    <w:rsid w:val="004915E6"/>
    <w:rsid w:val="00493E39"/>
    <w:rsid w:val="004A1D69"/>
    <w:rsid w:val="004A4EC9"/>
    <w:rsid w:val="004D3399"/>
    <w:rsid w:val="004F5360"/>
    <w:rsid w:val="0050440C"/>
    <w:rsid w:val="0050514E"/>
    <w:rsid w:val="0052254C"/>
    <w:rsid w:val="00531804"/>
    <w:rsid w:val="005327F5"/>
    <w:rsid w:val="00553119"/>
    <w:rsid w:val="00571254"/>
    <w:rsid w:val="00581989"/>
    <w:rsid w:val="005845E6"/>
    <w:rsid w:val="00585BCB"/>
    <w:rsid w:val="00592AD9"/>
    <w:rsid w:val="0059783F"/>
    <w:rsid w:val="005A48CD"/>
    <w:rsid w:val="005E682E"/>
    <w:rsid w:val="005F35BF"/>
    <w:rsid w:val="00605F49"/>
    <w:rsid w:val="00610065"/>
    <w:rsid w:val="006276FE"/>
    <w:rsid w:val="00636BD6"/>
    <w:rsid w:val="006500BA"/>
    <w:rsid w:val="0066774B"/>
    <w:rsid w:val="00672067"/>
    <w:rsid w:val="006861DC"/>
    <w:rsid w:val="006870C4"/>
    <w:rsid w:val="00693F5E"/>
    <w:rsid w:val="00695B9C"/>
    <w:rsid w:val="0069679D"/>
    <w:rsid w:val="006971DD"/>
    <w:rsid w:val="006B1D24"/>
    <w:rsid w:val="006B2FF4"/>
    <w:rsid w:val="006C5E17"/>
    <w:rsid w:val="006D3BE6"/>
    <w:rsid w:val="006D7F15"/>
    <w:rsid w:val="006E3BF5"/>
    <w:rsid w:val="006E4766"/>
    <w:rsid w:val="006F05D7"/>
    <w:rsid w:val="006F22BD"/>
    <w:rsid w:val="007037BB"/>
    <w:rsid w:val="0073505F"/>
    <w:rsid w:val="00744080"/>
    <w:rsid w:val="00761CBB"/>
    <w:rsid w:val="007A03C2"/>
    <w:rsid w:val="007A24CA"/>
    <w:rsid w:val="007B27BE"/>
    <w:rsid w:val="007C7DD8"/>
    <w:rsid w:val="007D0E4A"/>
    <w:rsid w:val="007E1783"/>
    <w:rsid w:val="007F6ACE"/>
    <w:rsid w:val="00806F2A"/>
    <w:rsid w:val="00812B7E"/>
    <w:rsid w:val="00824332"/>
    <w:rsid w:val="008438E9"/>
    <w:rsid w:val="00844A83"/>
    <w:rsid w:val="00851B8D"/>
    <w:rsid w:val="00861A81"/>
    <w:rsid w:val="008704FF"/>
    <w:rsid w:val="00880E42"/>
    <w:rsid w:val="00886486"/>
    <w:rsid w:val="00892B8A"/>
    <w:rsid w:val="008A58A9"/>
    <w:rsid w:val="008A58D6"/>
    <w:rsid w:val="008B017B"/>
    <w:rsid w:val="008F39B5"/>
    <w:rsid w:val="00902525"/>
    <w:rsid w:val="00933B3A"/>
    <w:rsid w:val="00953307"/>
    <w:rsid w:val="00974810"/>
    <w:rsid w:val="0099458A"/>
    <w:rsid w:val="009A0274"/>
    <w:rsid w:val="009B58AE"/>
    <w:rsid w:val="009B64B7"/>
    <w:rsid w:val="009C5B77"/>
    <w:rsid w:val="009D5007"/>
    <w:rsid w:val="009E1312"/>
    <w:rsid w:val="00A00A85"/>
    <w:rsid w:val="00A02FBA"/>
    <w:rsid w:val="00A078E6"/>
    <w:rsid w:val="00A168B0"/>
    <w:rsid w:val="00A3258B"/>
    <w:rsid w:val="00A34CA8"/>
    <w:rsid w:val="00A36CFE"/>
    <w:rsid w:val="00A507E6"/>
    <w:rsid w:val="00A818F7"/>
    <w:rsid w:val="00A91383"/>
    <w:rsid w:val="00AB3E9D"/>
    <w:rsid w:val="00AB3F1B"/>
    <w:rsid w:val="00AB4E6E"/>
    <w:rsid w:val="00AE1B29"/>
    <w:rsid w:val="00AE4070"/>
    <w:rsid w:val="00AE5088"/>
    <w:rsid w:val="00B06618"/>
    <w:rsid w:val="00B11CF0"/>
    <w:rsid w:val="00B13F85"/>
    <w:rsid w:val="00B14ECF"/>
    <w:rsid w:val="00B20525"/>
    <w:rsid w:val="00B31E62"/>
    <w:rsid w:val="00B57F02"/>
    <w:rsid w:val="00B72B54"/>
    <w:rsid w:val="00B736B2"/>
    <w:rsid w:val="00B7515E"/>
    <w:rsid w:val="00B76105"/>
    <w:rsid w:val="00B832D0"/>
    <w:rsid w:val="00B945AB"/>
    <w:rsid w:val="00BC0E8B"/>
    <w:rsid w:val="00BC197F"/>
    <w:rsid w:val="00BC2128"/>
    <w:rsid w:val="00BD24B6"/>
    <w:rsid w:val="00BD3D40"/>
    <w:rsid w:val="00BF1192"/>
    <w:rsid w:val="00C06CCB"/>
    <w:rsid w:val="00C122A9"/>
    <w:rsid w:val="00C36E18"/>
    <w:rsid w:val="00C405AD"/>
    <w:rsid w:val="00C41064"/>
    <w:rsid w:val="00C55B46"/>
    <w:rsid w:val="00C60B4C"/>
    <w:rsid w:val="00C76EDA"/>
    <w:rsid w:val="00C77C85"/>
    <w:rsid w:val="00C914C3"/>
    <w:rsid w:val="00C95C73"/>
    <w:rsid w:val="00CB24BC"/>
    <w:rsid w:val="00CC66FC"/>
    <w:rsid w:val="00CD2408"/>
    <w:rsid w:val="00CD37F1"/>
    <w:rsid w:val="00CE38E1"/>
    <w:rsid w:val="00CF5C77"/>
    <w:rsid w:val="00D007E2"/>
    <w:rsid w:val="00D23C94"/>
    <w:rsid w:val="00D31648"/>
    <w:rsid w:val="00D640D5"/>
    <w:rsid w:val="00D66373"/>
    <w:rsid w:val="00D71BDF"/>
    <w:rsid w:val="00D86F28"/>
    <w:rsid w:val="00D97151"/>
    <w:rsid w:val="00DA5352"/>
    <w:rsid w:val="00DC5FFE"/>
    <w:rsid w:val="00DC6FF4"/>
    <w:rsid w:val="00DD4180"/>
    <w:rsid w:val="00DD6B3C"/>
    <w:rsid w:val="00DE4DD0"/>
    <w:rsid w:val="00E22822"/>
    <w:rsid w:val="00E341C9"/>
    <w:rsid w:val="00E36D80"/>
    <w:rsid w:val="00E4711D"/>
    <w:rsid w:val="00E55513"/>
    <w:rsid w:val="00E57955"/>
    <w:rsid w:val="00E63A05"/>
    <w:rsid w:val="00E734C5"/>
    <w:rsid w:val="00E96AAD"/>
    <w:rsid w:val="00E96B00"/>
    <w:rsid w:val="00EA1D40"/>
    <w:rsid w:val="00EA5564"/>
    <w:rsid w:val="00EB0F74"/>
    <w:rsid w:val="00EC5F53"/>
    <w:rsid w:val="00EC799F"/>
    <w:rsid w:val="00ED5A6F"/>
    <w:rsid w:val="00F04379"/>
    <w:rsid w:val="00F10604"/>
    <w:rsid w:val="00F46B72"/>
    <w:rsid w:val="00F54B7D"/>
    <w:rsid w:val="00F60206"/>
    <w:rsid w:val="00F715FF"/>
    <w:rsid w:val="00F86E79"/>
    <w:rsid w:val="00F911E5"/>
    <w:rsid w:val="00FB1CDD"/>
    <w:rsid w:val="00FB1D52"/>
    <w:rsid w:val="00FB2FBE"/>
    <w:rsid w:val="00FC1328"/>
    <w:rsid w:val="00FC478F"/>
    <w:rsid w:val="00FE3DE1"/>
    <w:rsid w:val="00FF1D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EDED5A0"/>
  <w15:docId w15:val="{F0F941E3-CB40-4061-A7F6-F1F100E8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45BF"/>
    <w:rPr>
      <w:rFonts w:ascii="Futura Bk BT" w:hAnsi="Futura Bk BT"/>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paragraph" w:styleId="berschrift4">
    <w:name w:val="heading 4"/>
    <w:basedOn w:val="Standard"/>
    <w:next w:val="Standard"/>
    <w:qFormat/>
    <w:pPr>
      <w:keepNext/>
      <w:spacing w:before="240" w:after="60"/>
      <w:outlineLvl w:val="3"/>
    </w:pPr>
    <w:rPr>
      <w:b/>
    </w:rPr>
  </w:style>
  <w:style w:type="paragraph" w:styleId="berschrift5">
    <w:name w:val="heading 5"/>
    <w:basedOn w:val="Standard"/>
    <w:next w:val="Standard"/>
    <w:qFormat/>
    <w:pPr>
      <w:keepNext/>
      <w:jc w:val="both"/>
      <w:outlineLvl w:val="4"/>
    </w:pPr>
    <w:rPr>
      <w:b/>
      <w:sz w:val="32"/>
      <w:lang w:val="en-GB"/>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sz w:val="20"/>
    </w:rPr>
  </w:style>
  <w:style w:type="paragraph" w:styleId="berschrift8">
    <w:name w:val="heading 8"/>
    <w:basedOn w:val="Standard"/>
    <w:next w:val="Standard"/>
    <w:qFormat/>
    <w:pPr>
      <w:spacing w:before="240" w:after="60"/>
      <w:outlineLvl w:val="7"/>
    </w:pPr>
    <w:rPr>
      <w:i/>
      <w:sz w:val="20"/>
    </w:rPr>
  </w:style>
  <w:style w:type="paragraph" w:styleId="berschrift9">
    <w:name w:val="heading 9"/>
    <w:basedOn w:val="Standard"/>
    <w:next w:val="Standard"/>
    <w:qFormat/>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Umschlagabsenderadresse">
    <w:name w:val="envelope return"/>
    <w:basedOn w:val="Standard"/>
    <w:rPr>
      <w:sz w:val="20"/>
    </w:rPr>
  </w:style>
  <w:style w:type="paragraph" w:styleId="Index1">
    <w:name w:val="index 1"/>
    <w:basedOn w:val="Standard"/>
    <w:next w:val="Standard"/>
    <w:autoRedefine/>
    <w:semiHidden/>
    <w:pPr>
      <w:ind w:left="240" w:hanging="240"/>
    </w:pPr>
  </w:style>
  <w:style w:type="paragraph" w:styleId="Indexberschrift">
    <w:name w:val="index heading"/>
    <w:basedOn w:val="Standard"/>
    <w:next w:val="Index1"/>
    <w:semiHidden/>
    <w:rPr>
      <w:b/>
    </w:rPr>
  </w:style>
  <w:style w:type="paragraph" w:styleId="Titel">
    <w:name w:val="Title"/>
    <w:basedOn w:val="Standard"/>
    <w:qFormat/>
    <w:pPr>
      <w:spacing w:before="240" w:after="60"/>
      <w:jc w:val="center"/>
      <w:outlineLvl w:val="0"/>
    </w:pPr>
    <w:rPr>
      <w:b/>
      <w:kern w:val="28"/>
      <w:sz w:val="32"/>
    </w:rPr>
  </w:style>
  <w:style w:type="paragraph" w:styleId="Umschlagadresse">
    <w:name w:val="envelope address"/>
    <w:basedOn w:val="Standard"/>
    <w:pPr>
      <w:framePr w:w="4320" w:h="2160" w:hRule="exact" w:hSpace="141" w:wrap="auto" w:hAnchor="page" w:xAlign="center" w:yAlign="bottom"/>
      <w:ind w:left="1"/>
    </w:pPr>
  </w:style>
  <w:style w:type="paragraph" w:styleId="Untertitel">
    <w:name w:val="Subtitle"/>
    <w:basedOn w:val="Standard"/>
    <w:qFormat/>
    <w:pPr>
      <w:spacing w:after="60"/>
      <w:jc w:val="center"/>
      <w:outlineLvl w:val="1"/>
    </w:pPr>
  </w:style>
  <w:style w:type="paragraph" w:styleId="RGV-berschrift">
    <w:name w:val="toa heading"/>
    <w:basedOn w:val="Standard"/>
    <w:next w:val="Standard"/>
    <w:semiHidden/>
    <w:pPr>
      <w:spacing w:before="120"/>
    </w:pPr>
    <w:rPr>
      <w:b/>
    </w:rPr>
  </w:style>
  <w:style w:type="paragraph" w:styleId="Fuzeile">
    <w:name w:val="footer"/>
    <w:basedOn w:val="Standard"/>
    <w:link w:val="FuzeileZchn"/>
    <w:uiPriority w:val="99"/>
    <w:pPr>
      <w:tabs>
        <w:tab w:val="center" w:pos="4536"/>
        <w:tab w:val="right" w:pos="9072"/>
      </w:tabs>
    </w:pPr>
  </w:style>
  <w:style w:type="character" w:styleId="Hyperlink">
    <w:name w:val="Hyperlink"/>
    <w:uiPriority w:val="99"/>
    <w:rPr>
      <w:color w:val="0000FF"/>
      <w:u w:val="single"/>
    </w:rPr>
  </w:style>
  <w:style w:type="paragraph" w:styleId="Textkrper">
    <w:name w:val="Body Text"/>
    <w:basedOn w:val="Standard"/>
    <w:rPr>
      <w:sz w:val="14"/>
    </w:rPr>
  </w:style>
  <w:style w:type="paragraph" w:styleId="Textkrper2">
    <w:name w:val="Body Text 2"/>
    <w:basedOn w:val="Standard"/>
    <w:pPr>
      <w:jc w:val="both"/>
    </w:pPr>
    <w:rPr>
      <w:b/>
      <w:u w:val="single"/>
    </w:rPr>
  </w:style>
  <w:style w:type="character" w:styleId="Seitenzahl">
    <w:name w:val="page number"/>
    <w:basedOn w:val="Absatz-Standardschriftart"/>
  </w:style>
  <w:style w:type="table" w:styleId="Tabellenraster">
    <w:name w:val="Table Grid"/>
    <w:basedOn w:val="NormaleTabelle"/>
    <w:rsid w:val="0012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3483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34838"/>
    <w:rPr>
      <w:rFonts w:ascii="Tahoma" w:hAnsi="Tahoma" w:cs="Tahoma"/>
      <w:sz w:val="16"/>
      <w:szCs w:val="16"/>
    </w:rPr>
  </w:style>
  <w:style w:type="character" w:customStyle="1" w:styleId="FuzeileZchn">
    <w:name w:val="Fußzeile Zchn"/>
    <w:link w:val="Fuzeile"/>
    <w:uiPriority w:val="99"/>
    <w:rsid w:val="00134838"/>
    <w:rPr>
      <w:rFonts w:ascii="Futura Bk BT" w:hAnsi="Futura Bk BT"/>
      <w:sz w:val="24"/>
    </w:rPr>
  </w:style>
  <w:style w:type="paragraph" w:styleId="KeinLeerraum">
    <w:name w:val="No Spacing"/>
    <w:basedOn w:val="Standard"/>
    <w:uiPriority w:val="1"/>
    <w:qFormat/>
    <w:rsid w:val="006D3BE6"/>
    <w:rPr>
      <w:rFonts w:ascii="Calibri" w:eastAsiaTheme="minorHAnsi" w:hAnsi="Calibri"/>
      <w:sz w:val="22"/>
      <w:szCs w:val="22"/>
      <w:lang w:eastAsia="en-US"/>
    </w:rPr>
  </w:style>
  <w:style w:type="paragraph" w:customStyle="1" w:styleId="Default">
    <w:name w:val="Default"/>
    <w:rsid w:val="00454118"/>
    <w:pPr>
      <w:autoSpaceDE w:val="0"/>
      <w:autoSpaceDN w:val="0"/>
      <w:adjustRightInd w:val="0"/>
    </w:pPr>
    <w:rPr>
      <w:rFonts w:ascii="Futura Bk BT" w:hAnsi="Futura Bk BT" w:cs="Futura Bk BT"/>
      <w:color w:val="000000"/>
      <w:sz w:val="24"/>
      <w:szCs w:val="24"/>
    </w:rPr>
  </w:style>
  <w:style w:type="paragraph" w:styleId="Listenabsatz">
    <w:name w:val="List Paragraph"/>
    <w:basedOn w:val="Standard"/>
    <w:uiPriority w:val="34"/>
    <w:qFormat/>
    <w:rsid w:val="0069679D"/>
    <w:pPr>
      <w:ind w:left="720"/>
      <w:contextualSpacing/>
    </w:pPr>
    <w:rPr>
      <w:rFonts w:ascii="Arial" w:hAnsi="Arial" w:cs="Arial"/>
      <w:szCs w:val="24"/>
    </w:rPr>
  </w:style>
  <w:style w:type="character" w:styleId="Kommentarzeichen">
    <w:name w:val="annotation reference"/>
    <w:basedOn w:val="Absatz-Standardschriftart"/>
    <w:uiPriority w:val="99"/>
    <w:semiHidden/>
    <w:unhideWhenUsed/>
    <w:rsid w:val="003F16FA"/>
    <w:rPr>
      <w:sz w:val="16"/>
      <w:szCs w:val="16"/>
    </w:rPr>
  </w:style>
  <w:style w:type="paragraph" w:styleId="Kommentartext">
    <w:name w:val="annotation text"/>
    <w:basedOn w:val="Standard"/>
    <w:link w:val="KommentartextZchn"/>
    <w:uiPriority w:val="99"/>
    <w:semiHidden/>
    <w:unhideWhenUsed/>
    <w:rsid w:val="003F16FA"/>
    <w:rPr>
      <w:sz w:val="20"/>
    </w:rPr>
  </w:style>
  <w:style w:type="character" w:customStyle="1" w:styleId="KommentartextZchn">
    <w:name w:val="Kommentartext Zchn"/>
    <w:basedOn w:val="Absatz-Standardschriftart"/>
    <w:link w:val="Kommentartext"/>
    <w:uiPriority w:val="99"/>
    <w:semiHidden/>
    <w:rsid w:val="003F16FA"/>
    <w:rPr>
      <w:rFonts w:ascii="Futura Bk BT" w:hAnsi="Futura Bk BT"/>
    </w:rPr>
  </w:style>
  <w:style w:type="paragraph" w:styleId="Kommentarthema">
    <w:name w:val="annotation subject"/>
    <w:basedOn w:val="Kommentartext"/>
    <w:next w:val="Kommentartext"/>
    <w:link w:val="KommentarthemaZchn"/>
    <w:uiPriority w:val="99"/>
    <w:semiHidden/>
    <w:unhideWhenUsed/>
    <w:rsid w:val="003F16FA"/>
    <w:rPr>
      <w:b/>
      <w:bCs/>
    </w:rPr>
  </w:style>
  <w:style w:type="character" w:customStyle="1" w:styleId="KommentarthemaZchn">
    <w:name w:val="Kommentarthema Zchn"/>
    <w:basedOn w:val="KommentartextZchn"/>
    <w:link w:val="Kommentarthema"/>
    <w:uiPriority w:val="99"/>
    <w:semiHidden/>
    <w:rsid w:val="003F16FA"/>
    <w:rPr>
      <w:rFonts w:ascii="Futura Bk BT" w:hAnsi="Futura Bk B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945264">
      <w:bodyDiv w:val="1"/>
      <w:marLeft w:val="0"/>
      <w:marRight w:val="0"/>
      <w:marTop w:val="0"/>
      <w:marBottom w:val="0"/>
      <w:divBdr>
        <w:top w:val="none" w:sz="0" w:space="0" w:color="auto"/>
        <w:left w:val="none" w:sz="0" w:space="0" w:color="auto"/>
        <w:bottom w:val="none" w:sz="0" w:space="0" w:color="auto"/>
        <w:right w:val="none" w:sz="0" w:space="0" w:color="auto"/>
      </w:divBdr>
    </w:div>
    <w:div w:id="126021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ow-portal.com/acs-ca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wow-porta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C6969-E416-44FF-B9D4-64A8625FC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487</Words>
  <Characters>3472</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WOW! Briefvorlage 2 seitig</vt:lpstr>
      <vt:lpstr>WOW! Briefvorlage 2 seitig</vt:lpstr>
    </vt:vector>
  </TitlesOfParts>
  <Company>Adolf Würth GmbH &amp; Co KG</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WOW! Briefvorlage 2 seitig</dc:title>
  <dc:creator>Sibylle Köberle</dc:creator>
  <cp:lastModifiedBy>Boehringer, Michael</cp:lastModifiedBy>
  <cp:revision>12</cp:revision>
  <cp:lastPrinted>2017-11-03T09:33:00Z</cp:lastPrinted>
  <dcterms:created xsi:type="dcterms:W3CDTF">2019-06-17T09:28:00Z</dcterms:created>
  <dcterms:modified xsi:type="dcterms:W3CDTF">2019-08-08T05:55:00Z</dcterms:modified>
</cp:coreProperties>
</file>