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Pr="0014003E" w:rsidRDefault="008A58A9" w:rsidP="00D20881">
      <w:pPr>
        <w:spacing w:line="276" w:lineRule="auto"/>
        <w:jc w:val="both"/>
        <w:rPr>
          <w:rFonts w:ascii="Wuerth Book" w:hAnsi="Wuerth Book"/>
          <w:sz w:val="22"/>
          <w:szCs w:val="22"/>
        </w:rPr>
      </w:pPr>
    </w:p>
    <w:p w:rsidR="006D7F15" w:rsidRPr="0014003E" w:rsidRDefault="006D7F15" w:rsidP="00D20881">
      <w:pPr>
        <w:spacing w:line="276" w:lineRule="auto"/>
        <w:jc w:val="both"/>
        <w:rPr>
          <w:rFonts w:ascii="Wuerth Book" w:hAnsi="Wuerth Book"/>
          <w:sz w:val="22"/>
          <w:szCs w:val="22"/>
        </w:rPr>
      </w:pPr>
    </w:p>
    <w:p w:rsidR="002D38C2" w:rsidRPr="0014003E" w:rsidRDefault="002D38C2" w:rsidP="00D20881">
      <w:pPr>
        <w:spacing w:line="276" w:lineRule="auto"/>
        <w:jc w:val="both"/>
        <w:rPr>
          <w:rFonts w:ascii="Wuerth Book" w:hAnsi="Wuerth Book"/>
          <w:sz w:val="22"/>
          <w:szCs w:val="22"/>
        </w:rPr>
        <w:sectPr w:rsidR="002D38C2" w:rsidRPr="0014003E"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Pr="0014003E" w:rsidRDefault="00812B7E" w:rsidP="00D20881">
      <w:pPr>
        <w:spacing w:line="276" w:lineRule="auto"/>
        <w:jc w:val="both"/>
        <w:rPr>
          <w:rFonts w:ascii="Wuerth Book" w:hAnsi="Wuerth Book"/>
          <w:b/>
          <w:bCs/>
        </w:rPr>
      </w:pPr>
    </w:p>
    <w:p w:rsidR="00592AD9" w:rsidRPr="002333DC" w:rsidRDefault="00592AD9" w:rsidP="00D20881">
      <w:pPr>
        <w:spacing w:line="276" w:lineRule="auto"/>
        <w:jc w:val="both"/>
        <w:rPr>
          <w:rFonts w:ascii="Wuerth Book" w:hAnsi="Wuerth Book"/>
          <w:b/>
          <w:bCs/>
          <w:sz w:val="22"/>
        </w:rPr>
      </w:pPr>
    </w:p>
    <w:p w:rsidR="00312475" w:rsidRPr="002333DC" w:rsidRDefault="00312475" w:rsidP="00D20881">
      <w:pPr>
        <w:spacing w:line="276" w:lineRule="auto"/>
        <w:jc w:val="both"/>
        <w:rPr>
          <w:rFonts w:ascii="Wuerth Book" w:hAnsi="Wuerth Book"/>
          <w:b/>
          <w:bCs/>
          <w:sz w:val="22"/>
        </w:rPr>
      </w:pPr>
      <w:r w:rsidRPr="002333DC">
        <w:rPr>
          <w:rFonts w:ascii="Wuerth Book" w:hAnsi="Wuerth Book"/>
          <w:b/>
          <w:bCs/>
          <w:sz w:val="22"/>
        </w:rPr>
        <w:t xml:space="preserve">WOW! / </w:t>
      </w:r>
      <w:r w:rsidR="00FC478F" w:rsidRPr="002333DC">
        <w:rPr>
          <w:rFonts w:ascii="Wuerth Book" w:hAnsi="Wuerth Book"/>
          <w:b/>
          <w:bCs/>
          <w:sz w:val="22"/>
        </w:rPr>
        <w:t xml:space="preserve">Mit WOW! </w:t>
      </w:r>
      <w:r w:rsidR="00B31E62" w:rsidRPr="002333DC">
        <w:rPr>
          <w:rFonts w:ascii="Wuerth Book" w:hAnsi="Wuerth Book"/>
          <w:b/>
          <w:bCs/>
          <w:sz w:val="22"/>
        </w:rPr>
        <w:t xml:space="preserve">Emission </w:t>
      </w:r>
      <w:r w:rsidR="00FC478F" w:rsidRPr="002333DC">
        <w:rPr>
          <w:rFonts w:ascii="Wuerth Book" w:hAnsi="Wuerth Book"/>
          <w:b/>
          <w:bCs/>
          <w:sz w:val="22"/>
        </w:rPr>
        <w:t>durch den Abgasnebel</w:t>
      </w:r>
      <w:r w:rsidR="00B35607" w:rsidRPr="002333DC">
        <w:rPr>
          <w:rFonts w:ascii="Wuerth Book" w:hAnsi="Wuerth Book"/>
          <w:b/>
          <w:bCs/>
          <w:sz w:val="22"/>
        </w:rPr>
        <w:t xml:space="preserve"> </w:t>
      </w:r>
    </w:p>
    <w:p w:rsidR="00312475" w:rsidRPr="002333DC" w:rsidRDefault="00B31E62" w:rsidP="00D20881">
      <w:pPr>
        <w:pStyle w:val="Fuzeile"/>
        <w:spacing w:after="120" w:line="276" w:lineRule="auto"/>
        <w:jc w:val="both"/>
        <w:rPr>
          <w:rFonts w:ascii="Wuerth Book" w:hAnsi="Wuerth Book"/>
          <w:b/>
          <w:sz w:val="38"/>
          <w:szCs w:val="38"/>
        </w:rPr>
      </w:pPr>
      <w:r w:rsidRPr="002333DC">
        <w:rPr>
          <w:rFonts w:ascii="Wuerth Book" w:hAnsi="Wuerth Book"/>
          <w:b/>
          <w:sz w:val="38"/>
          <w:szCs w:val="38"/>
        </w:rPr>
        <w:t xml:space="preserve">Bereit für </w:t>
      </w:r>
      <w:r w:rsidR="005215EF" w:rsidRPr="002333DC">
        <w:rPr>
          <w:rFonts w:ascii="Wuerth Book" w:hAnsi="Wuerth Book"/>
          <w:b/>
          <w:sz w:val="38"/>
          <w:szCs w:val="38"/>
        </w:rPr>
        <w:t xml:space="preserve">die „neue“ AU ab 2019 </w:t>
      </w:r>
    </w:p>
    <w:p w:rsidR="00F52C28" w:rsidRPr="00D74616" w:rsidRDefault="00312475" w:rsidP="00D20881">
      <w:pPr>
        <w:spacing w:after="120" w:line="276" w:lineRule="auto"/>
        <w:jc w:val="both"/>
        <w:rPr>
          <w:rFonts w:ascii="Wuerth Book" w:hAnsi="Wuerth Book"/>
          <w:b/>
          <w:sz w:val="22"/>
          <w:szCs w:val="22"/>
        </w:rPr>
      </w:pPr>
      <w:r w:rsidRPr="00D74616">
        <w:rPr>
          <w:rFonts w:ascii="Wuerth Book" w:hAnsi="Wuerth Book"/>
          <w:b/>
          <w:sz w:val="22"/>
          <w:szCs w:val="22"/>
        </w:rPr>
        <w:t xml:space="preserve">Künzelsau – </w:t>
      </w:r>
      <w:r w:rsidR="00BA75E5" w:rsidRPr="00D74616">
        <w:rPr>
          <w:rFonts w:ascii="Wuerth Book" w:hAnsi="Wuerth Book"/>
          <w:b/>
          <w:bCs/>
          <w:sz w:val="22"/>
          <w:szCs w:val="22"/>
        </w:rPr>
        <w:t xml:space="preserve"> 01</w:t>
      </w:r>
      <w:r w:rsidR="004A4EC9" w:rsidRPr="00D74616">
        <w:rPr>
          <w:rFonts w:ascii="Wuerth Book" w:hAnsi="Wuerth Book"/>
          <w:b/>
          <w:bCs/>
          <w:sz w:val="22"/>
          <w:szCs w:val="22"/>
        </w:rPr>
        <w:t xml:space="preserve">. </w:t>
      </w:r>
      <w:r w:rsidR="00BA75E5" w:rsidRPr="00D74616">
        <w:rPr>
          <w:rFonts w:ascii="Wuerth Book" w:hAnsi="Wuerth Book"/>
          <w:b/>
          <w:bCs/>
          <w:sz w:val="22"/>
          <w:szCs w:val="22"/>
        </w:rPr>
        <w:t>September 2018</w:t>
      </w:r>
      <w:r w:rsidRPr="00D74616">
        <w:rPr>
          <w:rFonts w:ascii="Wuerth Book" w:hAnsi="Wuerth Book"/>
          <w:b/>
          <w:sz w:val="22"/>
          <w:szCs w:val="22"/>
        </w:rPr>
        <w:t xml:space="preserve"> – </w:t>
      </w:r>
      <w:r w:rsidR="00F52C28" w:rsidRPr="00D74616">
        <w:rPr>
          <w:rFonts w:ascii="Wuerth Book" w:hAnsi="Wuerth Book"/>
          <w:b/>
          <w:sz w:val="22"/>
          <w:szCs w:val="22"/>
        </w:rPr>
        <w:t xml:space="preserve">Die Abgasuntersuchung ist für viele Pkw-Werkstätten </w:t>
      </w:r>
      <w:r w:rsidR="002524A1">
        <w:rPr>
          <w:rFonts w:ascii="Wuerth Book" w:hAnsi="Wuerth Book"/>
          <w:b/>
          <w:sz w:val="22"/>
          <w:szCs w:val="22"/>
        </w:rPr>
        <w:t>nicht nur eine Einnahmequelle, s</w:t>
      </w:r>
      <w:r w:rsidR="00F52C28" w:rsidRPr="00D74616">
        <w:rPr>
          <w:rFonts w:ascii="Wuerth Book" w:hAnsi="Wuerth Book"/>
          <w:b/>
          <w:sz w:val="22"/>
          <w:szCs w:val="22"/>
        </w:rPr>
        <w:t>ie bietet der Werkstatt zudem ein gutes Potenzial für zusätzliche Aufträge. Vor allem aber ist sie auch eine gute Maßnahme zur Kundenbindung. Am 01.01.2018 trat die erste Änderung des dreistufigen Ablaufplans des Leitfaden 5 Revision 01 in Kraft. Am 01.01.2019 endet nicht nur die Übergangsfrist bis zur Umsetzung d</w:t>
      </w:r>
      <w:r w:rsidR="006F1980">
        <w:rPr>
          <w:rFonts w:ascii="Wuerth Book" w:hAnsi="Wuerth Book"/>
          <w:b/>
          <w:sz w:val="22"/>
          <w:szCs w:val="22"/>
        </w:rPr>
        <w:t xml:space="preserve">ieser </w:t>
      </w:r>
      <w:r w:rsidR="00F52C28" w:rsidRPr="00D74616">
        <w:rPr>
          <w:rFonts w:ascii="Wuerth Book" w:hAnsi="Wuerth Book"/>
          <w:b/>
          <w:sz w:val="22"/>
          <w:szCs w:val="22"/>
        </w:rPr>
        <w:t>ersten Stufe, auch die zweite Stufe des Ablaufplans muss umgesetzt werden. Für die Werkstätten heißt dies, dass sie den Prüfablauf ihrer AU-Geräte auf den neuesten Stand bringen müssen, um weiterhin gesetzeskonform prüfen zu können. Für den neuen Leitfaden 5 Revision 01 (LF5 Rev 01) sind WOW!</w:t>
      </w:r>
      <w:r w:rsidR="002524A1">
        <w:rPr>
          <w:rFonts w:ascii="Wuerth Book" w:hAnsi="Wuerth Book"/>
          <w:b/>
          <w:sz w:val="22"/>
          <w:szCs w:val="22"/>
        </w:rPr>
        <w:t xml:space="preserve"> Würth Online World (WOW!)</w:t>
      </w:r>
      <w:r w:rsidR="00F52C28" w:rsidRPr="00D74616">
        <w:rPr>
          <w:rFonts w:ascii="Wuerth Book" w:hAnsi="Wuerth Book"/>
          <w:b/>
          <w:sz w:val="22"/>
          <w:szCs w:val="22"/>
        </w:rPr>
        <w:t xml:space="preserve"> Kunden mit den Emission Systemen gut gerüstet. </w:t>
      </w:r>
    </w:p>
    <w:p w:rsidR="00F52C28" w:rsidRPr="00326056" w:rsidRDefault="00F52C28" w:rsidP="00D20881">
      <w:pPr>
        <w:spacing w:after="120" w:line="276" w:lineRule="auto"/>
        <w:jc w:val="both"/>
        <w:rPr>
          <w:rFonts w:ascii="Wuerth Book" w:hAnsi="Wuerth Book"/>
          <w:sz w:val="22"/>
          <w:szCs w:val="22"/>
        </w:rPr>
      </w:pPr>
      <w:r w:rsidRPr="00326056">
        <w:rPr>
          <w:rFonts w:ascii="Wuerth Book" w:hAnsi="Wuerth Book"/>
          <w:sz w:val="22"/>
          <w:szCs w:val="22"/>
        </w:rPr>
        <w:t xml:space="preserve">Die </w:t>
      </w:r>
      <w:r w:rsidR="002524A1">
        <w:rPr>
          <w:rFonts w:ascii="Wuerth Book" w:hAnsi="Wuerth Book"/>
          <w:sz w:val="22"/>
          <w:szCs w:val="22"/>
        </w:rPr>
        <w:t xml:space="preserve">Emission </w:t>
      </w:r>
      <w:r w:rsidRPr="00326056">
        <w:rPr>
          <w:rFonts w:ascii="Wuerth Book" w:hAnsi="Wuerth Book"/>
          <w:sz w:val="22"/>
          <w:szCs w:val="22"/>
        </w:rPr>
        <w:t xml:space="preserve">Software </w:t>
      </w:r>
      <w:r w:rsidR="002524A1">
        <w:rPr>
          <w:rFonts w:ascii="Wuerth Book" w:hAnsi="Wuerth Book"/>
          <w:sz w:val="22"/>
          <w:szCs w:val="22"/>
        </w:rPr>
        <w:t xml:space="preserve">für die WOW! Systeme </w:t>
      </w:r>
      <w:r w:rsidRPr="00326056">
        <w:rPr>
          <w:rFonts w:ascii="Wuerth Book" w:hAnsi="Wuerth Book"/>
          <w:sz w:val="22"/>
          <w:szCs w:val="22"/>
        </w:rPr>
        <w:t xml:space="preserve">wurde bereits Mitte Oktober 2017 zertifiziert. Die Aufrüstung für den Leitfaden kann einfach bestellt und unkompliziert per Online Update bezogen werden. </w:t>
      </w:r>
    </w:p>
    <w:p w:rsidR="00F52C28" w:rsidRPr="00326056" w:rsidRDefault="00326056" w:rsidP="00D20881">
      <w:pPr>
        <w:spacing w:after="120" w:line="276" w:lineRule="auto"/>
        <w:jc w:val="both"/>
        <w:rPr>
          <w:rFonts w:ascii="Wuerth Book" w:hAnsi="Wuerth Book"/>
          <w:sz w:val="22"/>
          <w:szCs w:val="22"/>
        </w:rPr>
      </w:pPr>
      <w:r w:rsidRPr="00326056">
        <w:rPr>
          <w:rFonts w:ascii="Wuerth Book" w:hAnsi="Wuerth Book"/>
          <w:sz w:val="22"/>
          <w:szCs w:val="22"/>
        </w:rPr>
        <w:t>Für alle Euro 6/VI Fahrzeuge gilt ab dem 01.01.2019 der Grenzwert von 0,25 m-1 bzw. 0,1 %vol.</w:t>
      </w:r>
      <w:r w:rsidR="002524A1">
        <w:rPr>
          <w:rFonts w:ascii="Wuerth Book" w:hAnsi="Wuerth Book"/>
          <w:sz w:val="22"/>
          <w:szCs w:val="22"/>
        </w:rPr>
        <w:t xml:space="preserve"> </w:t>
      </w:r>
      <w:r w:rsidRPr="00326056">
        <w:rPr>
          <w:rFonts w:ascii="Wuerth Book" w:hAnsi="Wuerth Book"/>
          <w:sz w:val="22"/>
          <w:szCs w:val="22"/>
        </w:rPr>
        <w:t xml:space="preserve">D.h. für die Prüfung von Euro 6/VI Fahrzeugen müssen Dieselmessgeräte die Genauigkeitsklasse 0,1 m-1 erfüllen, für Benzinmessgeräte gilt die Genauigkeitsklasse 0. </w:t>
      </w:r>
      <w:r w:rsidR="00F52C28" w:rsidRPr="00326056">
        <w:rPr>
          <w:rFonts w:ascii="Wuerth Book" w:hAnsi="Wuerth Book"/>
          <w:sz w:val="22"/>
          <w:szCs w:val="22"/>
        </w:rPr>
        <w:t xml:space="preserve">Die Herabsetzung der Grenzwerte, die ab 01.01.2019 angewendet werden müssen, hat die WOW! Würth Online World bereits im Oktober 2017 in das Software Update einfließen lassen. Diese Änderungen werden softwareseitig zum richtigen Zeitpunkt automatisch umgestellt. </w:t>
      </w:r>
      <w:r w:rsidR="006F1980">
        <w:rPr>
          <w:rFonts w:ascii="Wuerth Book" w:hAnsi="Wuerth Book"/>
          <w:sz w:val="22"/>
          <w:szCs w:val="22"/>
        </w:rPr>
        <w:t>Auch die WOW! Hardware ist einsetzbar für die gesetzeskonforme AU ab</w:t>
      </w:r>
      <w:r w:rsidR="00D4735D">
        <w:rPr>
          <w:rFonts w:ascii="Wuerth Book" w:hAnsi="Wuerth Book"/>
          <w:sz w:val="22"/>
          <w:szCs w:val="22"/>
        </w:rPr>
        <w:t xml:space="preserve"> </w:t>
      </w:r>
      <w:r w:rsidR="006F1980">
        <w:rPr>
          <w:rFonts w:ascii="Wuerth Book" w:hAnsi="Wuerth Book"/>
          <w:sz w:val="22"/>
          <w:szCs w:val="22"/>
        </w:rPr>
        <w:t>2019, di</w:t>
      </w:r>
      <w:r w:rsidR="006F1980" w:rsidRPr="00326056">
        <w:rPr>
          <w:rFonts w:ascii="Wuerth Book" w:hAnsi="Wuerth Book"/>
          <w:sz w:val="22"/>
          <w:szCs w:val="22"/>
        </w:rPr>
        <w:t>e mobilen AU-Testgeräte der WOW! sind seit August 2018 zertifiziert.</w:t>
      </w:r>
    </w:p>
    <w:p w:rsidR="00F52C28" w:rsidRPr="00326056" w:rsidRDefault="00F52C28" w:rsidP="00D20881">
      <w:pPr>
        <w:spacing w:after="120" w:line="276" w:lineRule="auto"/>
        <w:jc w:val="both"/>
        <w:rPr>
          <w:rFonts w:ascii="Wuerth Book" w:hAnsi="Wuerth Book"/>
          <w:sz w:val="22"/>
          <w:szCs w:val="22"/>
        </w:rPr>
      </w:pPr>
      <w:r w:rsidRPr="00326056">
        <w:rPr>
          <w:rFonts w:ascii="Wuerth Book" w:hAnsi="Wuerth Book"/>
          <w:sz w:val="22"/>
          <w:szCs w:val="22"/>
        </w:rPr>
        <w:t xml:space="preserve">Was die Aufrüstung </w:t>
      </w:r>
      <w:r w:rsidR="00D4735D">
        <w:rPr>
          <w:rFonts w:ascii="Wuerth Book" w:hAnsi="Wuerth Book"/>
          <w:sz w:val="22"/>
          <w:szCs w:val="22"/>
        </w:rPr>
        <w:t xml:space="preserve">der bestehenden Systeme </w:t>
      </w:r>
      <w:r w:rsidRPr="00326056">
        <w:rPr>
          <w:rFonts w:ascii="Wuerth Book" w:hAnsi="Wuerth Book"/>
          <w:sz w:val="22"/>
          <w:szCs w:val="22"/>
        </w:rPr>
        <w:t xml:space="preserve">betrifft können WOW! Kunden auch hier punkten. Generell sind die WOW! Emission Systeme auf den neuen Leitfaden aufrüstbar. </w:t>
      </w:r>
    </w:p>
    <w:p w:rsidR="00C614B4" w:rsidRDefault="00F52C28" w:rsidP="00D20881">
      <w:pPr>
        <w:spacing w:line="276" w:lineRule="auto"/>
        <w:rPr>
          <w:rFonts w:ascii="Wuerth Book" w:hAnsi="Wuerth Book"/>
          <w:sz w:val="22"/>
          <w:szCs w:val="22"/>
        </w:rPr>
      </w:pPr>
      <w:r w:rsidRPr="00326056">
        <w:rPr>
          <w:rFonts w:ascii="Wuerth Book" w:hAnsi="Wuerth Book"/>
          <w:sz w:val="22"/>
          <w:szCs w:val="22"/>
        </w:rPr>
        <w:t>Eventuelle Anpassungen in der Hardware, z. B. bei älteren Systemen, müssen kundenspezifisch über die Vertriebsspezialisten geklärt werden, die deutschlandweit unterwegs sind. Hier bietet WOW! attraktive Angebote für ihre bestehenden Anwender, aber auch für neue Kunden.</w:t>
      </w:r>
      <w:r w:rsidR="006F1980">
        <w:rPr>
          <w:rFonts w:ascii="Wuerth Book" w:hAnsi="Wuerth Book"/>
          <w:sz w:val="22"/>
          <w:szCs w:val="22"/>
        </w:rPr>
        <w:t xml:space="preserve"> </w:t>
      </w:r>
      <w:r w:rsidRPr="00326056">
        <w:rPr>
          <w:rFonts w:ascii="Wuerth Book" w:hAnsi="Wuerth Book"/>
          <w:sz w:val="22"/>
          <w:szCs w:val="22"/>
        </w:rPr>
        <w:t xml:space="preserve">Darüber hinaus steht die WOW! Hotline den Nutzern bei der Umrüstung zur Seite. </w:t>
      </w:r>
    </w:p>
    <w:p w:rsidR="006F1980" w:rsidRDefault="006F1980" w:rsidP="00D20881">
      <w:pPr>
        <w:spacing w:line="276" w:lineRule="auto"/>
        <w:rPr>
          <w:rFonts w:ascii="Wuerth Book" w:hAnsi="Wuerth Book"/>
          <w:sz w:val="22"/>
          <w:szCs w:val="22"/>
        </w:rPr>
      </w:pPr>
      <w:bookmarkStart w:id="0" w:name="_GoBack"/>
      <w:bookmarkEnd w:id="0"/>
    </w:p>
    <w:p w:rsidR="00F52C28" w:rsidRPr="00C614B4" w:rsidRDefault="00F52C28" w:rsidP="00D20881">
      <w:pPr>
        <w:spacing w:line="276" w:lineRule="auto"/>
        <w:rPr>
          <w:rFonts w:ascii="Wuerth Book" w:hAnsi="Wuerth Book"/>
          <w:b/>
          <w:sz w:val="22"/>
          <w:szCs w:val="22"/>
        </w:rPr>
      </w:pPr>
      <w:r w:rsidRPr="00C614B4">
        <w:rPr>
          <w:rFonts w:ascii="Wuerth Book" w:hAnsi="Wuerth Book"/>
          <w:b/>
          <w:sz w:val="22"/>
          <w:szCs w:val="22"/>
        </w:rPr>
        <w:t>Über WOW! Würth Online World</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WOW!. </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 xml:space="preserve">Weitere Informationen finden Sie im Internet unter www.wow-portal.com. </w:t>
      </w:r>
    </w:p>
    <w:p w:rsidR="00326056" w:rsidRPr="00326056" w:rsidRDefault="00326056" w:rsidP="00D20881">
      <w:pPr>
        <w:spacing w:line="276" w:lineRule="auto"/>
        <w:rPr>
          <w:rFonts w:ascii="Wuerth Book" w:hAnsi="Wuerth Book"/>
          <w:sz w:val="22"/>
          <w:szCs w:val="22"/>
        </w:rPr>
      </w:pPr>
    </w:p>
    <w:p w:rsidR="00F52C28" w:rsidRPr="00672BE7" w:rsidRDefault="00F52C28" w:rsidP="00D20881">
      <w:pPr>
        <w:spacing w:line="276" w:lineRule="auto"/>
        <w:rPr>
          <w:rFonts w:ascii="Wuerth Book" w:hAnsi="Wuerth Book"/>
          <w:b/>
          <w:sz w:val="22"/>
          <w:szCs w:val="22"/>
        </w:rPr>
      </w:pPr>
      <w:r w:rsidRPr="00672BE7">
        <w:rPr>
          <w:rFonts w:ascii="Wuerth Book" w:hAnsi="Wuerth Book"/>
          <w:b/>
          <w:sz w:val="22"/>
          <w:szCs w:val="22"/>
        </w:rPr>
        <w:lastRenderedPageBreak/>
        <w:t>Medienkontakt</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WOW! Würth Online World GmbH</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Sibylle Kaufmann</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Schliffenstraße Falkhof</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74653 Künzelsau</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Tel: +49 (0) 79 40 / 9 81 88 10 55</w:t>
      </w:r>
    </w:p>
    <w:p w:rsidR="00F52C28" w:rsidRPr="00326056" w:rsidRDefault="00F52C28" w:rsidP="00D20881">
      <w:pPr>
        <w:spacing w:line="276" w:lineRule="auto"/>
        <w:rPr>
          <w:rFonts w:ascii="Wuerth Book" w:hAnsi="Wuerth Book"/>
          <w:sz w:val="22"/>
          <w:szCs w:val="22"/>
          <w:lang w:val="en-US"/>
        </w:rPr>
      </w:pPr>
      <w:r w:rsidRPr="00326056">
        <w:rPr>
          <w:rFonts w:ascii="Wuerth Book" w:hAnsi="Wuerth Book"/>
          <w:sz w:val="22"/>
          <w:szCs w:val="22"/>
          <w:lang w:val="en-US"/>
        </w:rPr>
        <w:t>Fax</w:t>
      </w:r>
      <w:proofErr w:type="gramStart"/>
      <w:r w:rsidRPr="00326056">
        <w:rPr>
          <w:rFonts w:ascii="Wuerth Book" w:hAnsi="Wuerth Book"/>
          <w:sz w:val="22"/>
          <w:szCs w:val="22"/>
          <w:lang w:val="en-US"/>
        </w:rPr>
        <w:t>:+</w:t>
      </w:r>
      <w:proofErr w:type="gramEnd"/>
      <w:r w:rsidRPr="00326056">
        <w:rPr>
          <w:rFonts w:ascii="Wuerth Book" w:hAnsi="Wuerth Book"/>
          <w:sz w:val="22"/>
          <w:szCs w:val="22"/>
          <w:lang w:val="en-US"/>
        </w:rPr>
        <w:t>49 (0) 79 40 / 9 81 88 10 99</w:t>
      </w:r>
    </w:p>
    <w:p w:rsidR="00F52C28" w:rsidRPr="00326056" w:rsidRDefault="00F52C28" w:rsidP="00D20881">
      <w:pPr>
        <w:spacing w:line="276" w:lineRule="auto"/>
        <w:rPr>
          <w:rFonts w:ascii="Wuerth Book" w:hAnsi="Wuerth Book"/>
          <w:sz w:val="22"/>
          <w:szCs w:val="22"/>
          <w:lang w:val="en-US"/>
        </w:rPr>
      </w:pPr>
      <w:r w:rsidRPr="00326056">
        <w:rPr>
          <w:rFonts w:ascii="Wuerth Book" w:hAnsi="Wuerth Book"/>
          <w:sz w:val="22"/>
          <w:szCs w:val="22"/>
          <w:lang w:val="en-US"/>
        </w:rPr>
        <w:t>sibylle.kaufmann@wow-portal.com</w:t>
      </w:r>
    </w:p>
    <w:p w:rsidR="00F52C28" w:rsidRPr="00326056" w:rsidRDefault="00F52C28" w:rsidP="00D20881">
      <w:pPr>
        <w:spacing w:line="276" w:lineRule="auto"/>
        <w:rPr>
          <w:rFonts w:ascii="Wuerth Book" w:hAnsi="Wuerth Book"/>
          <w:sz w:val="22"/>
          <w:szCs w:val="22"/>
        </w:rPr>
      </w:pPr>
      <w:r w:rsidRPr="00326056">
        <w:rPr>
          <w:rFonts w:ascii="Wuerth Book" w:hAnsi="Wuerth Book"/>
          <w:sz w:val="22"/>
          <w:szCs w:val="22"/>
        </w:rPr>
        <w:t>www.wow-portal.com</w:t>
      </w:r>
    </w:p>
    <w:p w:rsidR="00F52C28" w:rsidRPr="00326056" w:rsidRDefault="00F52C28" w:rsidP="00D20881">
      <w:pPr>
        <w:spacing w:line="276" w:lineRule="auto"/>
        <w:rPr>
          <w:rFonts w:ascii="Wuerth Book" w:hAnsi="Wuerth Book"/>
          <w:sz w:val="22"/>
          <w:szCs w:val="22"/>
        </w:rPr>
      </w:pPr>
    </w:p>
    <w:p w:rsidR="00F52C28" w:rsidRPr="00326056" w:rsidRDefault="00F52C28" w:rsidP="00D20881">
      <w:pPr>
        <w:spacing w:line="276" w:lineRule="auto"/>
        <w:rPr>
          <w:rFonts w:ascii="Wuerth Book" w:hAnsi="Wuerth Book"/>
          <w:sz w:val="22"/>
          <w:szCs w:val="22"/>
        </w:rPr>
      </w:pPr>
    </w:p>
    <w:p w:rsidR="00DD6B3C" w:rsidRPr="0014003E" w:rsidRDefault="00DD6B3C" w:rsidP="00D20881">
      <w:pPr>
        <w:spacing w:line="276" w:lineRule="auto"/>
        <w:rPr>
          <w:rFonts w:ascii="Wuerth Book" w:hAnsi="Wuerth Book"/>
          <w:lang w:val="fr-FR"/>
        </w:rPr>
      </w:pPr>
    </w:p>
    <w:p w:rsidR="00DD6B3C" w:rsidRPr="0014003E" w:rsidRDefault="00DD6B3C" w:rsidP="00D20881">
      <w:pPr>
        <w:spacing w:line="276" w:lineRule="auto"/>
        <w:rPr>
          <w:rFonts w:ascii="Wuerth Book" w:hAnsi="Wuerth Book"/>
          <w:lang w:val="fr-FR"/>
        </w:rPr>
      </w:pPr>
    </w:p>
    <w:p w:rsidR="009F78B1" w:rsidRDefault="009F78B1" w:rsidP="00D20881">
      <w:pPr>
        <w:spacing w:line="276" w:lineRule="auto"/>
        <w:rPr>
          <w:rFonts w:ascii="Wuerth Book" w:hAnsi="Wuerth Book"/>
          <w:lang w:val="fr-FR"/>
        </w:rPr>
      </w:pPr>
    </w:p>
    <w:p w:rsidR="009F78B1" w:rsidRPr="009F78B1" w:rsidRDefault="009F78B1" w:rsidP="00D20881">
      <w:pPr>
        <w:spacing w:line="276" w:lineRule="auto"/>
        <w:rPr>
          <w:rFonts w:ascii="Wuerth Book" w:hAnsi="Wuerth Book"/>
          <w:lang w:val="fr-FR"/>
        </w:rPr>
      </w:pPr>
    </w:p>
    <w:p w:rsidR="009F78B1" w:rsidRPr="009F78B1" w:rsidRDefault="009F78B1" w:rsidP="00D20881">
      <w:pPr>
        <w:spacing w:line="276" w:lineRule="auto"/>
        <w:rPr>
          <w:rFonts w:ascii="Wuerth Book" w:hAnsi="Wuerth Book"/>
          <w:lang w:val="fr-FR"/>
        </w:rPr>
      </w:pPr>
    </w:p>
    <w:p w:rsidR="00C405AD" w:rsidRPr="009F78B1" w:rsidRDefault="00C405AD" w:rsidP="00D20881">
      <w:pPr>
        <w:tabs>
          <w:tab w:val="left" w:pos="2227"/>
        </w:tabs>
        <w:spacing w:line="276" w:lineRule="auto"/>
        <w:rPr>
          <w:rFonts w:ascii="Wuerth Book" w:hAnsi="Wuerth Book"/>
          <w:lang w:val="fr-FR"/>
        </w:rPr>
      </w:pPr>
    </w:p>
    <w:sectPr w:rsidR="00C405AD" w:rsidRPr="009F78B1" w:rsidSect="00BC0E8B">
      <w:headerReference w:type="default" r:id="rId13"/>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D2" w:rsidRDefault="00A82ED2">
      <w:r>
        <w:separator/>
      </w:r>
    </w:p>
  </w:endnote>
  <w:endnote w:type="continuationSeparator" w:id="0">
    <w:p w:rsidR="00A82ED2" w:rsidRDefault="00A8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AC69CA">
      <w:rPr>
        <w:rStyle w:val="Seitenzahl"/>
        <w:b/>
        <w:noProof/>
        <w:sz w:val="18"/>
      </w:rPr>
      <w:t>2</w:t>
    </w:r>
    <w:r w:rsidRPr="0014708B">
      <w:rPr>
        <w:rStyle w:val="Seitenzahl"/>
        <w:b/>
        <w:sz w:val="18"/>
      </w:rPr>
      <w:fldChar w:fldCharType="end"/>
    </w:r>
  </w:p>
  <w:p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F52C28">
      <w:rPr>
        <w:rStyle w:val="FuzeileZchn"/>
        <w:sz w:val="16"/>
        <w:szCs w:val="16"/>
      </w:rPr>
      <w:t>Bereit für die „neue“ AU ab 2019</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C69CA">
      <w:rPr>
        <w:rStyle w:val="Seitenzahl"/>
        <w:b/>
        <w:noProof/>
        <w:sz w:val="16"/>
      </w:rPr>
      <w:t>1</w:t>
    </w:r>
    <w:r w:rsidRPr="00B7515E">
      <w:rPr>
        <w:rStyle w:val="Seitenzahl"/>
        <w:b/>
        <w:sz w:val="16"/>
      </w:rPr>
      <w:fldChar w:fldCharType="end"/>
    </w:r>
  </w:p>
  <w:p w:rsidR="008A58A9" w:rsidRPr="001C45BF" w:rsidRDefault="009F78B1" w:rsidP="009F78B1">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71040" behindDoc="0" locked="0" layoutInCell="1" allowOverlap="1" wp14:anchorId="3922FAF6" wp14:editId="0E028A55">
              <wp:simplePos x="0" y="0"/>
              <wp:positionH relativeFrom="column">
                <wp:posOffset>5674360</wp:posOffset>
              </wp:positionH>
              <wp:positionV relativeFrom="paragraph">
                <wp:posOffset>-20955</wp:posOffset>
              </wp:positionV>
              <wp:extent cx="571500"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B1" w:rsidRDefault="009F78B1" w:rsidP="009F78B1">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FAF6" id="_x0000_t202" coordsize="21600,21600" o:spt="202" path="m,l,21600r21600,l21600,xe">
              <v:stroke joinstyle="miter"/>
              <v:path gradientshapeok="t" o:connecttype="rect"/>
            </v:shapetype>
            <v:shape id="_x0000_s1028" type="#_x0000_t202" style="position:absolute;margin-left:446.8pt;margin-top:-1.6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tsgwIAABU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" stroked="f">
              <v:textbox>
                <w:txbxContent>
                  <w:p w:rsidR="009F78B1" w:rsidRDefault="009F78B1" w:rsidP="009F78B1">
                    <w:r w:rsidRPr="0014708B">
                      <w:rPr>
                        <w:color w:val="999999"/>
                        <w:sz w:val="14"/>
                      </w:rPr>
                      <w:t>Seite</w:t>
                    </w:r>
                  </w:p>
                </w:txbxContent>
              </v:textbox>
            </v:shape>
          </w:pict>
        </mc:Fallback>
      </mc:AlternateContent>
    </w:r>
    <w:r>
      <w:rPr>
        <w:rStyle w:val="FuzeileZchn"/>
        <w:sz w:val="16"/>
        <w:szCs w:val="16"/>
      </w:rPr>
      <w:t>Bereit für die „neue“ AU ab 2019</w:t>
    </w:r>
    <w:r>
      <w:rPr>
        <w:noProof/>
        <w:sz w:val="16"/>
      </w:rPr>
      <mc:AlternateContent>
        <mc:Choice Requires="wps">
          <w:drawing>
            <wp:anchor distT="0" distB="0" distL="114300" distR="114300" simplePos="0" relativeHeight="251670016" behindDoc="0" locked="0" layoutInCell="1" allowOverlap="1" wp14:anchorId="1281A5FD" wp14:editId="12C99CDA">
              <wp:simplePos x="0" y="0"/>
              <wp:positionH relativeFrom="column">
                <wp:posOffset>5704840</wp:posOffset>
              </wp:positionH>
              <wp:positionV relativeFrom="paragraph">
                <wp:posOffset>-21590</wp:posOffset>
              </wp:positionV>
              <wp:extent cx="571500" cy="228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8B1" w:rsidRDefault="009F78B1" w:rsidP="009F78B1">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A5FD" id="_x0000_s1029" type="#_x0000_t202" style="position:absolute;margin-left:449.2pt;margin-top:-1.7pt;width: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9b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" stroked="f">
              <v:textbox>
                <w:txbxContent>
                  <w:p w:rsidR="009F78B1" w:rsidRDefault="009F78B1" w:rsidP="009F78B1">
                    <w:r w:rsidRPr="0014708B">
                      <w:rPr>
                        <w:color w:val="999999"/>
                        <w:sz w:val="14"/>
                      </w:rPr>
                      <w:t>Seite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D2" w:rsidRDefault="00A82ED2">
      <w:r>
        <w:separator/>
      </w:r>
    </w:p>
  </w:footnote>
  <w:footnote w:type="continuationSeparator" w:id="0">
    <w:p w:rsidR="00A82ED2" w:rsidRDefault="00A8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A7B0"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C6BA"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513A9"/>
    <w:rsid w:val="000677CB"/>
    <w:rsid w:val="00071A41"/>
    <w:rsid w:val="00075369"/>
    <w:rsid w:val="00075C12"/>
    <w:rsid w:val="00076A04"/>
    <w:rsid w:val="00081CC4"/>
    <w:rsid w:val="00092C2D"/>
    <w:rsid w:val="000B759E"/>
    <w:rsid w:val="000D2CC7"/>
    <w:rsid w:val="000E663A"/>
    <w:rsid w:val="000F20F5"/>
    <w:rsid w:val="00102B01"/>
    <w:rsid w:val="00134838"/>
    <w:rsid w:val="0014003E"/>
    <w:rsid w:val="00144FED"/>
    <w:rsid w:val="00166C02"/>
    <w:rsid w:val="00166F0A"/>
    <w:rsid w:val="001930A2"/>
    <w:rsid w:val="001A05D1"/>
    <w:rsid w:val="001A60C1"/>
    <w:rsid w:val="001B3958"/>
    <w:rsid w:val="00223472"/>
    <w:rsid w:val="00227017"/>
    <w:rsid w:val="00227B92"/>
    <w:rsid w:val="002333DC"/>
    <w:rsid w:val="002334B9"/>
    <w:rsid w:val="00245C0C"/>
    <w:rsid w:val="00246BA8"/>
    <w:rsid w:val="00246C93"/>
    <w:rsid w:val="002523C1"/>
    <w:rsid w:val="002524A1"/>
    <w:rsid w:val="00253D86"/>
    <w:rsid w:val="00277EA0"/>
    <w:rsid w:val="002803EA"/>
    <w:rsid w:val="002837BE"/>
    <w:rsid w:val="002845A4"/>
    <w:rsid w:val="00284D3B"/>
    <w:rsid w:val="0029249E"/>
    <w:rsid w:val="002926DA"/>
    <w:rsid w:val="00295953"/>
    <w:rsid w:val="002967E4"/>
    <w:rsid w:val="002A07CF"/>
    <w:rsid w:val="002B76E1"/>
    <w:rsid w:val="002C4649"/>
    <w:rsid w:val="002D38C2"/>
    <w:rsid w:val="002E4D3F"/>
    <w:rsid w:val="002F7303"/>
    <w:rsid w:val="00300294"/>
    <w:rsid w:val="00307071"/>
    <w:rsid w:val="00312475"/>
    <w:rsid w:val="00324EC7"/>
    <w:rsid w:val="00326056"/>
    <w:rsid w:val="00331515"/>
    <w:rsid w:val="0035554A"/>
    <w:rsid w:val="003911A1"/>
    <w:rsid w:val="003930DA"/>
    <w:rsid w:val="003A7083"/>
    <w:rsid w:val="003C3312"/>
    <w:rsid w:val="003C3D9D"/>
    <w:rsid w:val="003D27B7"/>
    <w:rsid w:val="003E0357"/>
    <w:rsid w:val="0041340E"/>
    <w:rsid w:val="0041605B"/>
    <w:rsid w:val="00421FA0"/>
    <w:rsid w:val="00454118"/>
    <w:rsid w:val="00465372"/>
    <w:rsid w:val="00467B8E"/>
    <w:rsid w:val="00480347"/>
    <w:rsid w:val="00490704"/>
    <w:rsid w:val="004915E6"/>
    <w:rsid w:val="00493E39"/>
    <w:rsid w:val="004A1D69"/>
    <w:rsid w:val="004A4EC9"/>
    <w:rsid w:val="004D3399"/>
    <w:rsid w:val="0050440C"/>
    <w:rsid w:val="0050514E"/>
    <w:rsid w:val="005215EF"/>
    <w:rsid w:val="0052254C"/>
    <w:rsid w:val="00531804"/>
    <w:rsid w:val="005327F5"/>
    <w:rsid w:val="0053498F"/>
    <w:rsid w:val="00553119"/>
    <w:rsid w:val="00571254"/>
    <w:rsid w:val="00572939"/>
    <w:rsid w:val="005845E6"/>
    <w:rsid w:val="00585BCB"/>
    <w:rsid w:val="00592AD9"/>
    <w:rsid w:val="005A48CD"/>
    <w:rsid w:val="005E682E"/>
    <w:rsid w:val="005F35BF"/>
    <w:rsid w:val="00605F49"/>
    <w:rsid w:val="00610065"/>
    <w:rsid w:val="00636BD6"/>
    <w:rsid w:val="006500BA"/>
    <w:rsid w:val="0066774B"/>
    <w:rsid w:val="00667879"/>
    <w:rsid w:val="00672BE7"/>
    <w:rsid w:val="006861DC"/>
    <w:rsid w:val="006870C4"/>
    <w:rsid w:val="00693F5E"/>
    <w:rsid w:val="00695B9C"/>
    <w:rsid w:val="0069679D"/>
    <w:rsid w:val="006971DD"/>
    <w:rsid w:val="006B1D24"/>
    <w:rsid w:val="006B2FF4"/>
    <w:rsid w:val="006D3BE6"/>
    <w:rsid w:val="006D7F15"/>
    <w:rsid w:val="006E3BF5"/>
    <w:rsid w:val="006E4766"/>
    <w:rsid w:val="006F05D7"/>
    <w:rsid w:val="006F1980"/>
    <w:rsid w:val="006F22BD"/>
    <w:rsid w:val="007037BB"/>
    <w:rsid w:val="0073505F"/>
    <w:rsid w:val="00744080"/>
    <w:rsid w:val="007A03C2"/>
    <w:rsid w:val="007B27BE"/>
    <w:rsid w:val="007C7DD8"/>
    <w:rsid w:val="007D0E4A"/>
    <w:rsid w:val="007F6ACE"/>
    <w:rsid w:val="00806F2A"/>
    <w:rsid w:val="00812B7E"/>
    <w:rsid w:val="008438E9"/>
    <w:rsid w:val="00851B8D"/>
    <w:rsid w:val="00861A81"/>
    <w:rsid w:val="008704FF"/>
    <w:rsid w:val="00880E42"/>
    <w:rsid w:val="00892B8A"/>
    <w:rsid w:val="008A58A9"/>
    <w:rsid w:val="008A58D6"/>
    <w:rsid w:val="008B017B"/>
    <w:rsid w:val="008B25B8"/>
    <w:rsid w:val="008D41BF"/>
    <w:rsid w:val="008E6954"/>
    <w:rsid w:val="008F39B5"/>
    <w:rsid w:val="00902525"/>
    <w:rsid w:val="009139BA"/>
    <w:rsid w:val="00933B3A"/>
    <w:rsid w:val="00953307"/>
    <w:rsid w:val="0096628A"/>
    <w:rsid w:val="00974810"/>
    <w:rsid w:val="0099458A"/>
    <w:rsid w:val="009A0274"/>
    <w:rsid w:val="009B64B7"/>
    <w:rsid w:val="009C5B77"/>
    <w:rsid w:val="009D293A"/>
    <w:rsid w:val="009D5007"/>
    <w:rsid w:val="009E1312"/>
    <w:rsid w:val="009E5022"/>
    <w:rsid w:val="009F16E1"/>
    <w:rsid w:val="009F78B1"/>
    <w:rsid w:val="00A02FBA"/>
    <w:rsid w:val="00A168B0"/>
    <w:rsid w:val="00A311D6"/>
    <w:rsid w:val="00A3258B"/>
    <w:rsid w:val="00A34CA8"/>
    <w:rsid w:val="00A36CFE"/>
    <w:rsid w:val="00A507E6"/>
    <w:rsid w:val="00A818F7"/>
    <w:rsid w:val="00A82ED2"/>
    <w:rsid w:val="00A91383"/>
    <w:rsid w:val="00AB3E9D"/>
    <w:rsid w:val="00AB3F1B"/>
    <w:rsid w:val="00AB4E6E"/>
    <w:rsid w:val="00AC69CA"/>
    <w:rsid w:val="00AE1B29"/>
    <w:rsid w:val="00AE1D63"/>
    <w:rsid w:val="00AE4070"/>
    <w:rsid w:val="00B06618"/>
    <w:rsid w:val="00B13F85"/>
    <w:rsid w:val="00B14ECF"/>
    <w:rsid w:val="00B20525"/>
    <w:rsid w:val="00B31E62"/>
    <w:rsid w:val="00B35607"/>
    <w:rsid w:val="00B57F02"/>
    <w:rsid w:val="00B72B54"/>
    <w:rsid w:val="00B736B2"/>
    <w:rsid w:val="00B7515E"/>
    <w:rsid w:val="00B76105"/>
    <w:rsid w:val="00B832D0"/>
    <w:rsid w:val="00B945AB"/>
    <w:rsid w:val="00BA75E5"/>
    <w:rsid w:val="00BC0E8B"/>
    <w:rsid w:val="00BC197F"/>
    <w:rsid w:val="00BC2128"/>
    <w:rsid w:val="00BD24B6"/>
    <w:rsid w:val="00BD3D40"/>
    <w:rsid w:val="00BF1192"/>
    <w:rsid w:val="00C06CCB"/>
    <w:rsid w:val="00C122A9"/>
    <w:rsid w:val="00C36E18"/>
    <w:rsid w:val="00C405AD"/>
    <w:rsid w:val="00C41064"/>
    <w:rsid w:val="00C55B46"/>
    <w:rsid w:val="00C60B4C"/>
    <w:rsid w:val="00C614B4"/>
    <w:rsid w:val="00C77C85"/>
    <w:rsid w:val="00C914C3"/>
    <w:rsid w:val="00C95C73"/>
    <w:rsid w:val="00CB24BC"/>
    <w:rsid w:val="00CB4E42"/>
    <w:rsid w:val="00CB7A9F"/>
    <w:rsid w:val="00CC66FC"/>
    <w:rsid w:val="00CD2408"/>
    <w:rsid w:val="00CD37F1"/>
    <w:rsid w:val="00CE38E1"/>
    <w:rsid w:val="00CF5C77"/>
    <w:rsid w:val="00D007E2"/>
    <w:rsid w:val="00D20881"/>
    <w:rsid w:val="00D23C94"/>
    <w:rsid w:val="00D31648"/>
    <w:rsid w:val="00D4735D"/>
    <w:rsid w:val="00D640D5"/>
    <w:rsid w:val="00D66373"/>
    <w:rsid w:val="00D71BDF"/>
    <w:rsid w:val="00D74616"/>
    <w:rsid w:val="00D86F28"/>
    <w:rsid w:val="00D97151"/>
    <w:rsid w:val="00DA5352"/>
    <w:rsid w:val="00DC6FF4"/>
    <w:rsid w:val="00DD4180"/>
    <w:rsid w:val="00DD6B3C"/>
    <w:rsid w:val="00E341C9"/>
    <w:rsid w:val="00E36D80"/>
    <w:rsid w:val="00E414CC"/>
    <w:rsid w:val="00E4711D"/>
    <w:rsid w:val="00E55513"/>
    <w:rsid w:val="00E57955"/>
    <w:rsid w:val="00E734C5"/>
    <w:rsid w:val="00E96AAD"/>
    <w:rsid w:val="00E96B00"/>
    <w:rsid w:val="00EA1D40"/>
    <w:rsid w:val="00EA5564"/>
    <w:rsid w:val="00EB0F74"/>
    <w:rsid w:val="00EC5F53"/>
    <w:rsid w:val="00EF2270"/>
    <w:rsid w:val="00F04379"/>
    <w:rsid w:val="00F10604"/>
    <w:rsid w:val="00F46B72"/>
    <w:rsid w:val="00F52C28"/>
    <w:rsid w:val="00F54B7D"/>
    <w:rsid w:val="00F60206"/>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E5A8E7"/>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paragraph" w:styleId="StandardWeb">
    <w:name w:val="Normal (Web)"/>
    <w:basedOn w:val="Standard"/>
    <w:uiPriority w:val="99"/>
    <w:unhideWhenUsed/>
    <w:rsid w:val="0066787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4027">
      <w:bodyDiv w:val="1"/>
      <w:marLeft w:val="0"/>
      <w:marRight w:val="0"/>
      <w:marTop w:val="0"/>
      <w:marBottom w:val="0"/>
      <w:divBdr>
        <w:top w:val="none" w:sz="0" w:space="0" w:color="auto"/>
        <w:left w:val="none" w:sz="0" w:space="0" w:color="auto"/>
        <w:bottom w:val="none" w:sz="0" w:space="0" w:color="auto"/>
        <w:right w:val="none" w:sz="0" w:space="0" w:color="auto"/>
      </w:divBdr>
      <w:divsChild>
        <w:div w:id="1364866993">
          <w:marLeft w:val="0"/>
          <w:marRight w:val="0"/>
          <w:marTop w:val="0"/>
          <w:marBottom w:val="0"/>
          <w:divBdr>
            <w:top w:val="none" w:sz="0" w:space="0" w:color="auto"/>
            <w:left w:val="none" w:sz="0" w:space="0" w:color="auto"/>
            <w:bottom w:val="none" w:sz="0" w:space="0" w:color="auto"/>
            <w:right w:val="none" w:sz="0" w:space="0" w:color="auto"/>
          </w:divBdr>
          <w:divsChild>
            <w:div w:id="894466229">
              <w:marLeft w:val="0"/>
              <w:marRight w:val="0"/>
              <w:marTop w:val="0"/>
              <w:marBottom w:val="0"/>
              <w:divBdr>
                <w:top w:val="none" w:sz="0" w:space="0" w:color="auto"/>
                <w:left w:val="none" w:sz="0" w:space="0" w:color="auto"/>
                <w:bottom w:val="none" w:sz="0" w:space="0" w:color="auto"/>
                <w:right w:val="none" w:sz="0" w:space="0" w:color="auto"/>
              </w:divBdr>
              <w:divsChild>
                <w:div w:id="1665622197">
                  <w:marLeft w:val="0"/>
                  <w:marRight w:val="0"/>
                  <w:marTop w:val="0"/>
                  <w:marBottom w:val="0"/>
                  <w:divBdr>
                    <w:top w:val="none" w:sz="0" w:space="0" w:color="auto"/>
                    <w:left w:val="none" w:sz="0" w:space="0" w:color="auto"/>
                    <w:bottom w:val="none" w:sz="0" w:space="0" w:color="auto"/>
                    <w:right w:val="none" w:sz="0" w:space="0" w:color="auto"/>
                  </w:divBdr>
                  <w:divsChild>
                    <w:div w:id="1254044498">
                      <w:marLeft w:val="0"/>
                      <w:marRight w:val="0"/>
                      <w:marTop w:val="0"/>
                      <w:marBottom w:val="0"/>
                      <w:divBdr>
                        <w:top w:val="none" w:sz="0" w:space="0" w:color="auto"/>
                        <w:left w:val="none" w:sz="0" w:space="0" w:color="auto"/>
                        <w:bottom w:val="none" w:sz="0" w:space="0" w:color="auto"/>
                        <w:right w:val="none" w:sz="0" w:space="0" w:color="auto"/>
                      </w:divBdr>
                      <w:divsChild>
                        <w:div w:id="985820249">
                          <w:marLeft w:val="0"/>
                          <w:marRight w:val="0"/>
                          <w:marTop w:val="0"/>
                          <w:marBottom w:val="0"/>
                          <w:divBdr>
                            <w:top w:val="none" w:sz="0" w:space="0" w:color="auto"/>
                            <w:left w:val="none" w:sz="0" w:space="0" w:color="auto"/>
                            <w:bottom w:val="none" w:sz="0" w:space="0" w:color="auto"/>
                            <w:right w:val="none" w:sz="0" w:space="0" w:color="auto"/>
                          </w:divBdr>
                          <w:divsChild>
                            <w:div w:id="1652834483">
                              <w:marLeft w:val="0"/>
                              <w:marRight w:val="0"/>
                              <w:marTop w:val="0"/>
                              <w:marBottom w:val="0"/>
                              <w:divBdr>
                                <w:top w:val="none" w:sz="0" w:space="0" w:color="auto"/>
                                <w:left w:val="none" w:sz="0" w:space="0" w:color="auto"/>
                                <w:bottom w:val="none" w:sz="0" w:space="0" w:color="auto"/>
                                <w:right w:val="none" w:sz="0" w:space="0" w:color="auto"/>
                              </w:divBdr>
                              <w:divsChild>
                                <w:div w:id="758524179">
                                  <w:marLeft w:val="0"/>
                                  <w:marRight w:val="0"/>
                                  <w:marTop w:val="0"/>
                                  <w:marBottom w:val="0"/>
                                  <w:divBdr>
                                    <w:top w:val="none" w:sz="0" w:space="0" w:color="auto"/>
                                    <w:left w:val="none" w:sz="0" w:space="0" w:color="auto"/>
                                    <w:bottom w:val="none" w:sz="0" w:space="0" w:color="auto"/>
                                    <w:right w:val="none" w:sz="0" w:space="0" w:color="auto"/>
                                  </w:divBdr>
                                  <w:divsChild>
                                    <w:div w:id="656345417">
                                      <w:marLeft w:val="0"/>
                                      <w:marRight w:val="0"/>
                                      <w:marTop w:val="0"/>
                                      <w:marBottom w:val="0"/>
                                      <w:divBdr>
                                        <w:top w:val="none" w:sz="0" w:space="0" w:color="auto"/>
                                        <w:left w:val="none" w:sz="0" w:space="0" w:color="auto"/>
                                        <w:bottom w:val="none" w:sz="0" w:space="0" w:color="auto"/>
                                        <w:right w:val="none" w:sz="0" w:space="0" w:color="auto"/>
                                      </w:divBdr>
                                      <w:divsChild>
                                        <w:div w:id="1524711576">
                                          <w:marLeft w:val="0"/>
                                          <w:marRight w:val="0"/>
                                          <w:marTop w:val="0"/>
                                          <w:marBottom w:val="0"/>
                                          <w:divBdr>
                                            <w:top w:val="none" w:sz="0" w:space="0" w:color="auto"/>
                                            <w:left w:val="none" w:sz="0" w:space="0" w:color="auto"/>
                                            <w:bottom w:val="none" w:sz="0" w:space="0" w:color="auto"/>
                                            <w:right w:val="none" w:sz="0" w:space="0" w:color="auto"/>
                                          </w:divBdr>
                                          <w:divsChild>
                                            <w:div w:id="1689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104107">
      <w:bodyDiv w:val="1"/>
      <w:marLeft w:val="0"/>
      <w:marRight w:val="0"/>
      <w:marTop w:val="0"/>
      <w:marBottom w:val="0"/>
      <w:divBdr>
        <w:top w:val="none" w:sz="0" w:space="0" w:color="auto"/>
        <w:left w:val="none" w:sz="0" w:space="0" w:color="auto"/>
        <w:bottom w:val="none" w:sz="0" w:space="0" w:color="auto"/>
        <w:right w:val="none" w:sz="0" w:space="0" w:color="auto"/>
      </w:divBdr>
      <w:divsChild>
        <w:div w:id="1733694716">
          <w:marLeft w:val="0"/>
          <w:marRight w:val="0"/>
          <w:marTop w:val="0"/>
          <w:marBottom w:val="0"/>
          <w:divBdr>
            <w:top w:val="none" w:sz="0" w:space="0" w:color="auto"/>
            <w:left w:val="none" w:sz="0" w:space="0" w:color="auto"/>
            <w:bottom w:val="none" w:sz="0" w:space="0" w:color="auto"/>
            <w:right w:val="none" w:sz="0" w:space="0" w:color="auto"/>
          </w:divBdr>
          <w:divsChild>
            <w:div w:id="1191408250">
              <w:marLeft w:val="0"/>
              <w:marRight w:val="0"/>
              <w:marTop w:val="0"/>
              <w:marBottom w:val="0"/>
              <w:divBdr>
                <w:top w:val="none" w:sz="0" w:space="0" w:color="auto"/>
                <w:left w:val="none" w:sz="0" w:space="0" w:color="auto"/>
                <w:bottom w:val="none" w:sz="0" w:space="0" w:color="auto"/>
                <w:right w:val="none" w:sz="0" w:space="0" w:color="auto"/>
              </w:divBdr>
              <w:divsChild>
                <w:div w:id="1542086581">
                  <w:marLeft w:val="0"/>
                  <w:marRight w:val="0"/>
                  <w:marTop w:val="0"/>
                  <w:marBottom w:val="0"/>
                  <w:divBdr>
                    <w:top w:val="none" w:sz="0" w:space="0" w:color="auto"/>
                    <w:left w:val="none" w:sz="0" w:space="0" w:color="auto"/>
                    <w:bottom w:val="none" w:sz="0" w:space="0" w:color="auto"/>
                    <w:right w:val="none" w:sz="0" w:space="0" w:color="auto"/>
                  </w:divBdr>
                  <w:divsChild>
                    <w:div w:id="890775240">
                      <w:marLeft w:val="0"/>
                      <w:marRight w:val="0"/>
                      <w:marTop w:val="0"/>
                      <w:marBottom w:val="0"/>
                      <w:divBdr>
                        <w:top w:val="none" w:sz="0" w:space="0" w:color="auto"/>
                        <w:left w:val="none" w:sz="0" w:space="0" w:color="auto"/>
                        <w:bottom w:val="none" w:sz="0" w:space="0" w:color="auto"/>
                        <w:right w:val="none" w:sz="0" w:space="0" w:color="auto"/>
                      </w:divBdr>
                      <w:divsChild>
                        <w:div w:id="1139345286">
                          <w:marLeft w:val="0"/>
                          <w:marRight w:val="0"/>
                          <w:marTop w:val="0"/>
                          <w:marBottom w:val="0"/>
                          <w:divBdr>
                            <w:top w:val="none" w:sz="0" w:space="0" w:color="auto"/>
                            <w:left w:val="none" w:sz="0" w:space="0" w:color="auto"/>
                            <w:bottom w:val="none" w:sz="0" w:space="0" w:color="auto"/>
                            <w:right w:val="none" w:sz="0" w:space="0" w:color="auto"/>
                          </w:divBdr>
                          <w:divsChild>
                            <w:div w:id="543105438">
                              <w:marLeft w:val="0"/>
                              <w:marRight w:val="0"/>
                              <w:marTop w:val="0"/>
                              <w:marBottom w:val="0"/>
                              <w:divBdr>
                                <w:top w:val="none" w:sz="0" w:space="0" w:color="auto"/>
                                <w:left w:val="none" w:sz="0" w:space="0" w:color="auto"/>
                                <w:bottom w:val="none" w:sz="0" w:space="0" w:color="auto"/>
                                <w:right w:val="none" w:sz="0" w:space="0" w:color="auto"/>
                              </w:divBdr>
                              <w:divsChild>
                                <w:div w:id="464010168">
                                  <w:marLeft w:val="0"/>
                                  <w:marRight w:val="0"/>
                                  <w:marTop w:val="0"/>
                                  <w:marBottom w:val="0"/>
                                  <w:divBdr>
                                    <w:top w:val="none" w:sz="0" w:space="0" w:color="auto"/>
                                    <w:left w:val="none" w:sz="0" w:space="0" w:color="auto"/>
                                    <w:bottom w:val="none" w:sz="0" w:space="0" w:color="auto"/>
                                    <w:right w:val="none" w:sz="0" w:space="0" w:color="auto"/>
                                  </w:divBdr>
                                  <w:divsChild>
                                    <w:div w:id="1704211143">
                                      <w:marLeft w:val="0"/>
                                      <w:marRight w:val="0"/>
                                      <w:marTop w:val="0"/>
                                      <w:marBottom w:val="0"/>
                                      <w:divBdr>
                                        <w:top w:val="none" w:sz="0" w:space="0" w:color="auto"/>
                                        <w:left w:val="none" w:sz="0" w:space="0" w:color="auto"/>
                                        <w:bottom w:val="none" w:sz="0" w:space="0" w:color="auto"/>
                                        <w:right w:val="none" w:sz="0" w:space="0" w:color="auto"/>
                                      </w:divBdr>
                                      <w:divsChild>
                                        <w:div w:id="469633494">
                                          <w:marLeft w:val="0"/>
                                          <w:marRight w:val="0"/>
                                          <w:marTop w:val="0"/>
                                          <w:marBottom w:val="0"/>
                                          <w:divBdr>
                                            <w:top w:val="none" w:sz="0" w:space="0" w:color="auto"/>
                                            <w:left w:val="none" w:sz="0" w:space="0" w:color="auto"/>
                                            <w:bottom w:val="none" w:sz="0" w:space="0" w:color="auto"/>
                                            <w:right w:val="none" w:sz="0" w:space="0" w:color="auto"/>
                                          </w:divBdr>
                                          <w:divsChild>
                                            <w:div w:id="1527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791195887">
      <w:bodyDiv w:val="1"/>
      <w:marLeft w:val="0"/>
      <w:marRight w:val="0"/>
      <w:marTop w:val="0"/>
      <w:marBottom w:val="0"/>
      <w:divBdr>
        <w:top w:val="none" w:sz="0" w:space="0" w:color="auto"/>
        <w:left w:val="none" w:sz="0" w:space="0" w:color="auto"/>
        <w:bottom w:val="none" w:sz="0" w:space="0" w:color="auto"/>
        <w:right w:val="none" w:sz="0" w:space="0" w:color="auto"/>
      </w:divBdr>
      <w:divsChild>
        <w:div w:id="1317564990">
          <w:marLeft w:val="0"/>
          <w:marRight w:val="0"/>
          <w:marTop w:val="0"/>
          <w:marBottom w:val="0"/>
          <w:divBdr>
            <w:top w:val="none" w:sz="0" w:space="0" w:color="auto"/>
            <w:left w:val="none" w:sz="0" w:space="0" w:color="auto"/>
            <w:bottom w:val="none" w:sz="0" w:space="0" w:color="auto"/>
            <w:right w:val="none" w:sz="0" w:space="0" w:color="auto"/>
          </w:divBdr>
          <w:divsChild>
            <w:div w:id="1038312690">
              <w:marLeft w:val="0"/>
              <w:marRight w:val="0"/>
              <w:marTop w:val="0"/>
              <w:marBottom w:val="0"/>
              <w:divBdr>
                <w:top w:val="none" w:sz="0" w:space="0" w:color="auto"/>
                <w:left w:val="none" w:sz="0" w:space="0" w:color="auto"/>
                <w:bottom w:val="none" w:sz="0" w:space="0" w:color="auto"/>
                <w:right w:val="none" w:sz="0" w:space="0" w:color="auto"/>
              </w:divBdr>
              <w:divsChild>
                <w:div w:id="750392283">
                  <w:marLeft w:val="0"/>
                  <w:marRight w:val="0"/>
                  <w:marTop w:val="0"/>
                  <w:marBottom w:val="0"/>
                  <w:divBdr>
                    <w:top w:val="none" w:sz="0" w:space="0" w:color="auto"/>
                    <w:left w:val="none" w:sz="0" w:space="0" w:color="auto"/>
                    <w:bottom w:val="none" w:sz="0" w:space="0" w:color="auto"/>
                    <w:right w:val="none" w:sz="0" w:space="0" w:color="auto"/>
                  </w:divBdr>
                  <w:divsChild>
                    <w:div w:id="1288245774">
                      <w:marLeft w:val="0"/>
                      <w:marRight w:val="0"/>
                      <w:marTop w:val="0"/>
                      <w:marBottom w:val="0"/>
                      <w:divBdr>
                        <w:top w:val="none" w:sz="0" w:space="0" w:color="auto"/>
                        <w:left w:val="none" w:sz="0" w:space="0" w:color="auto"/>
                        <w:bottom w:val="none" w:sz="0" w:space="0" w:color="auto"/>
                        <w:right w:val="none" w:sz="0" w:space="0" w:color="auto"/>
                      </w:divBdr>
                      <w:divsChild>
                        <w:div w:id="230123649">
                          <w:marLeft w:val="0"/>
                          <w:marRight w:val="0"/>
                          <w:marTop w:val="0"/>
                          <w:marBottom w:val="0"/>
                          <w:divBdr>
                            <w:top w:val="none" w:sz="0" w:space="0" w:color="auto"/>
                            <w:left w:val="none" w:sz="0" w:space="0" w:color="auto"/>
                            <w:bottom w:val="none" w:sz="0" w:space="0" w:color="auto"/>
                            <w:right w:val="none" w:sz="0" w:space="0" w:color="auto"/>
                          </w:divBdr>
                          <w:divsChild>
                            <w:div w:id="239022314">
                              <w:marLeft w:val="0"/>
                              <w:marRight w:val="0"/>
                              <w:marTop w:val="0"/>
                              <w:marBottom w:val="0"/>
                              <w:divBdr>
                                <w:top w:val="none" w:sz="0" w:space="0" w:color="auto"/>
                                <w:left w:val="none" w:sz="0" w:space="0" w:color="auto"/>
                                <w:bottom w:val="none" w:sz="0" w:space="0" w:color="auto"/>
                                <w:right w:val="none" w:sz="0" w:space="0" w:color="auto"/>
                              </w:divBdr>
                              <w:divsChild>
                                <w:div w:id="1673332630">
                                  <w:marLeft w:val="0"/>
                                  <w:marRight w:val="0"/>
                                  <w:marTop w:val="0"/>
                                  <w:marBottom w:val="0"/>
                                  <w:divBdr>
                                    <w:top w:val="none" w:sz="0" w:space="0" w:color="auto"/>
                                    <w:left w:val="none" w:sz="0" w:space="0" w:color="auto"/>
                                    <w:bottom w:val="none" w:sz="0" w:space="0" w:color="auto"/>
                                    <w:right w:val="none" w:sz="0" w:space="0" w:color="auto"/>
                                  </w:divBdr>
                                  <w:divsChild>
                                    <w:div w:id="35785057">
                                      <w:marLeft w:val="0"/>
                                      <w:marRight w:val="0"/>
                                      <w:marTop w:val="0"/>
                                      <w:marBottom w:val="0"/>
                                      <w:divBdr>
                                        <w:top w:val="none" w:sz="0" w:space="0" w:color="auto"/>
                                        <w:left w:val="none" w:sz="0" w:space="0" w:color="auto"/>
                                        <w:bottom w:val="none" w:sz="0" w:space="0" w:color="auto"/>
                                        <w:right w:val="none" w:sz="0" w:space="0" w:color="auto"/>
                                      </w:divBdr>
                                      <w:divsChild>
                                        <w:div w:id="1971740642">
                                          <w:marLeft w:val="0"/>
                                          <w:marRight w:val="0"/>
                                          <w:marTop w:val="0"/>
                                          <w:marBottom w:val="0"/>
                                          <w:divBdr>
                                            <w:top w:val="none" w:sz="0" w:space="0" w:color="auto"/>
                                            <w:left w:val="none" w:sz="0" w:space="0" w:color="auto"/>
                                            <w:bottom w:val="none" w:sz="0" w:space="0" w:color="auto"/>
                                            <w:right w:val="none" w:sz="0" w:space="0" w:color="auto"/>
                                          </w:divBdr>
                                          <w:divsChild>
                                            <w:div w:id="1013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F45F-DE7E-40E4-A933-3C4A2089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2598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Horndacher, Jasmin</cp:lastModifiedBy>
  <cp:revision>2</cp:revision>
  <cp:lastPrinted>2017-11-03T09:33:00Z</cp:lastPrinted>
  <dcterms:created xsi:type="dcterms:W3CDTF">2018-09-04T12:37:00Z</dcterms:created>
  <dcterms:modified xsi:type="dcterms:W3CDTF">2018-09-04T12:37:00Z</dcterms:modified>
</cp:coreProperties>
</file>